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413" w:rsidRPr="00436645" w:rsidRDefault="00BE66F6">
      <w:pPr>
        <w:spacing w:before="0" w:after="0"/>
        <w:rPr>
          <w:rFonts w:ascii="Open Sans" w:hAnsi="Open Sans" w:cs="Open Sans"/>
        </w:rPr>
      </w:pPr>
      <w:r>
        <w:rPr>
          <w:rFonts w:ascii="Open Sans" w:hAnsi="Open Sans" w:cs="Open Sans"/>
          <w:noProof/>
          <w:lang w:val="en-GB"/>
        </w:rPr>
        <w:drawing>
          <wp:anchor distT="0" distB="0" distL="114300" distR="114300" simplePos="0" relativeHeight="251658240" behindDoc="0" locked="0" layoutInCell="1" allowOverlap="1">
            <wp:simplePos x="0" y="0"/>
            <wp:positionH relativeFrom="column">
              <wp:posOffset>3855085</wp:posOffset>
            </wp:positionH>
            <wp:positionV relativeFrom="paragraph">
              <wp:posOffset>167640</wp:posOffset>
            </wp:positionV>
            <wp:extent cx="219964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large_Watfor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800100"/>
                    </a:xfrm>
                    <a:prstGeom prst="rect">
                      <a:avLst/>
                    </a:prstGeom>
                  </pic:spPr>
                </pic:pic>
              </a:graphicData>
            </a:graphic>
            <wp14:sizeRelH relativeFrom="page">
              <wp14:pctWidth>0</wp14:pctWidth>
            </wp14:sizeRelH>
            <wp14:sizeRelV relativeFrom="page">
              <wp14:pctHeight>0</wp14:pctHeight>
            </wp14:sizeRelV>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Citizens Advice Watford</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Watford Advice Centre</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St Mary’s Churchyard</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 xml:space="preserve">High Street </w:t>
      </w:r>
    </w:p>
    <w:p w:rsidR="00BE66F6" w:rsidRPr="00436645" w:rsidRDefault="00BE66F6">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Watford, WD17 2BE</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w:t>
            </w:r>
            <w:r w:rsidR="00BE66F6" w:rsidRPr="00BE66F6">
              <w:rPr>
                <w:rFonts w:ascii="Open Sans" w:hAnsi="Open Sans" w:cs="Open Sans"/>
                <w:color w:val="000000"/>
              </w:rPr>
              <w:t>by email</w:t>
            </w:r>
            <w:r w:rsidRPr="00436645">
              <w:rPr>
                <w:rFonts w:ascii="Open Sans" w:hAnsi="Open Sans" w:cs="Open Sans"/>
                <w:color w:val="000000"/>
              </w:rPr>
              <w:t xml:space="preserve">, however,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BE66F6">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BE66F6">
              <w:rPr>
                <w:rFonts w:ascii="Open Sans" w:hAnsi="Open Sans" w:cs="Open Sans"/>
                <w:color w:val="000000"/>
              </w:rPr>
              <w:t>Watford</w:t>
            </w:r>
            <w:r w:rsidRPr="00436645">
              <w:rPr>
                <w:rFonts w:ascii="Open Sans" w:hAnsi="Open Sans" w:cs="Open Sans"/>
                <w:color w:val="000000"/>
              </w:rPr>
              <w:t xml:space="preserve"> does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BE66F6" w:rsidRPr="00BE66F6">
              <w:rPr>
                <w:rFonts w:ascii="Open Sans" w:hAnsi="Open Sans" w:cs="Open Sans"/>
                <w:color w:val="000000"/>
              </w:rPr>
              <w:t>Watford</w:t>
            </w:r>
            <w:r w:rsidRPr="00436645">
              <w:rPr>
                <w:rFonts w:ascii="Open Sans" w:hAnsi="Open Sans" w:cs="Open Sans"/>
                <w:color w:val="000000"/>
              </w:rPr>
              <w:t xml:space="preserve"> –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rsidP="00BE66F6">
            <w:pPr>
              <w:pBdr>
                <w:top w:val="nil"/>
                <w:left w:val="nil"/>
                <w:bottom w:val="nil"/>
                <w:right w:val="nil"/>
                <w:between w:val="nil"/>
              </w:pBdr>
              <w:spacing w:before="0" w:after="0"/>
              <w:rPr>
                <w:rFonts w:ascii="Open Sans" w:hAnsi="Open Sans" w:cs="Open Sans"/>
              </w:rPr>
            </w:pPr>
            <w:bookmarkStart w:id="0" w:name="_GoBack"/>
            <w:bookmarkEnd w:id="0"/>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job training schemes), voluntary work, community activities, school placements, time caring for </w:t>
            </w:r>
            <w:proofErr w:type="spellStart"/>
            <w:r w:rsidRPr="00436645">
              <w:rPr>
                <w:rFonts w:ascii="Open Sans" w:hAnsi="Open Sans" w:cs="Open Sans"/>
                <w:color w:val="000000"/>
              </w:rPr>
              <w:t>dependants</w:t>
            </w:r>
            <w:proofErr w:type="spellEnd"/>
            <w:r w:rsidRPr="00436645">
              <w:rPr>
                <w:rFonts w:ascii="Open Sans" w:hAnsi="Open Sans" w:cs="Open Sans"/>
                <w:color w:val="000000"/>
              </w:rPr>
              <w:t xml:space="preserve">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 xml:space="preserve">State </w:t>
            </w:r>
            <w:proofErr w:type="gramStart"/>
            <w:r w:rsidRPr="00436645">
              <w:rPr>
                <w:rFonts w:ascii="Open Sans" w:hAnsi="Open Sans" w:cs="Open Sans"/>
                <w:b/>
                <w:color w:val="000000"/>
              </w:rPr>
              <w:t>position held and outline</w:t>
            </w:r>
            <w:proofErr w:type="gramEnd"/>
            <w:r w:rsidRPr="00436645">
              <w:rPr>
                <w:rFonts w:ascii="Open Sans" w:hAnsi="Open Sans" w:cs="Open Sans"/>
                <w:b/>
                <w:color w:val="000000"/>
              </w:rPr>
              <w:t xml:space="preserv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lastRenderedPageBreak/>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bookmarkStart w:id="6" w:name="_tyjcwt" w:colFirst="0" w:colLast="0"/>
            <w:bookmarkEnd w:id="6"/>
            <w:r w:rsidRPr="00436645">
              <w:rPr>
                <w:rFonts w:ascii="Open Sans" w:hAnsi="Open Sans" w:cs="Open Sans"/>
                <w:color w:val="000000"/>
              </w:rPr>
              <w:t xml:space="preserve">Data Protection Statement: I consent to this information being processed and stored for the purpose of recruitment and selection at Citizens Advice </w:t>
            </w:r>
            <w:r w:rsidR="00BE66F6" w:rsidRPr="00BE66F6">
              <w:rPr>
                <w:rFonts w:ascii="Open Sans" w:hAnsi="Open Sans" w:cs="Open Sans"/>
                <w:color w:val="000000"/>
              </w:rPr>
              <w:t>Watford</w:t>
            </w:r>
            <w:r w:rsidRPr="00BE66F6">
              <w:rPr>
                <w:rFonts w:ascii="Open Sans" w:hAnsi="Open Sans" w:cs="Open Sans"/>
                <w:color w:val="000000"/>
              </w:rPr>
              <w:t xml:space="preserve">, and if appointed, for the purposes of employment at Citizens Advice </w:t>
            </w:r>
            <w:r w:rsidR="00BE66F6" w:rsidRPr="00BE66F6">
              <w:rPr>
                <w:rFonts w:ascii="Open Sans" w:hAnsi="Open Sans" w:cs="Open Sans"/>
                <w:color w:val="000000"/>
              </w:rPr>
              <w:t>Watford</w:t>
            </w:r>
            <w:r w:rsidRPr="00BE66F6">
              <w:rPr>
                <w:rFonts w:ascii="Open Sans" w:hAnsi="Open Sans" w:cs="Open Sans"/>
                <w:color w:val="000000"/>
              </w:rPr>
              <w:t>.</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If you are sending your application form by email, please mark this box </w:t>
            </w:r>
            <w:proofErr w:type="gramStart"/>
            <w:r w:rsidRPr="00436645">
              <w:rPr>
                <w:rFonts w:ascii="MS Gothic" w:eastAsia="MS Gothic" w:hAnsi="MS Gothic" w:cs="MS Gothic" w:hint="eastAsia"/>
                <w:color w:val="000000"/>
              </w:rPr>
              <w:t>☐</w:t>
            </w:r>
            <w:proofErr w:type="gramEnd"/>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Default="00ED0C24">
      <w:pPr>
        <w:pBdr>
          <w:top w:val="nil"/>
          <w:left w:val="nil"/>
          <w:bottom w:val="nil"/>
          <w:right w:val="nil"/>
          <w:between w:val="nil"/>
        </w:pBdr>
        <w:spacing w:before="0" w:after="0"/>
        <w:rPr>
          <w:rFonts w:ascii="Open Sans" w:hAnsi="Open Sans" w:cs="Open Sans"/>
          <w:b/>
          <w:color w:val="000000"/>
        </w:rPr>
      </w:pPr>
      <w:hyperlink r:id="rId9" w:history="1">
        <w:r w:rsidR="00BE66F6" w:rsidRPr="00EE063B">
          <w:rPr>
            <w:rStyle w:val="Hyperlink"/>
            <w:rFonts w:ascii="Open Sans" w:hAnsi="Open Sans" w:cs="Open Sans"/>
            <w:b/>
          </w:rPr>
          <w:t>asm@watfordcab.cabnet.org.uk</w:t>
        </w:r>
      </w:hyperlink>
    </w:p>
    <w:p w:rsidR="00BE66F6" w:rsidRDefault="00BE66F6">
      <w:pPr>
        <w:pBdr>
          <w:top w:val="nil"/>
          <w:left w:val="nil"/>
          <w:bottom w:val="nil"/>
          <w:right w:val="nil"/>
          <w:between w:val="nil"/>
        </w:pBdr>
        <w:spacing w:before="0" w:after="0"/>
        <w:rPr>
          <w:rFonts w:ascii="Open Sans" w:hAnsi="Open Sans" w:cs="Open Sans"/>
          <w:b/>
          <w:color w:val="000000"/>
        </w:rPr>
      </w:pPr>
    </w:p>
    <w:p w:rsidR="00BE66F6" w:rsidRDefault="00BE66F6">
      <w:pPr>
        <w:pBdr>
          <w:top w:val="nil"/>
          <w:left w:val="nil"/>
          <w:bottom w:val="nil"/>
          <w:right w:val="nil"/>
          <w:between w:val="nil"/>
        </w:pBdr>
        <w:spacing w:before="0" w:after="0"/>
        <w:rPr>
          <w:rFonts w:ascii="Open Sans" w:hAnsi="Open Sans" w:cs="Open Sans"/>
          <w:b/>
          <w:color w:val="000000"/>
        </w:rPr>
      </w:pPr>
      <w:proofErr w:type="gramStart"/>
      <w:r>
        <w:rPr>
          <w:rFonts w:ascii="Open Sans" w:hAnsi="Open Sans" w:cs="Open Sans"/>
          <w:b/>
          <w:color w:val="000000"/>
        </w:rPr>
        <w:t>or</w:t>
      </w:r>
      <w:proofErr w:type="gramEnd"/>
      <w:r>
        <w:rPr>
          <w:rFonts w:ascii="Open Sans" w:hAnsi="Open Sans" w:cs="Open Sans"/>
          <w:b/>
          <w:color w:val="000000"/>
        </w:rPr>
        <w:t xml:space="preserve"> </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Citizens Advice Watford</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Watford Advice Centre</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St Mary’s Churchyard</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High Street</w:t>
      </w:r>
    </w:p>
    <w:p w:rsidR="00BE66F6" w:rsidRPr="00436645" w:rsidRDefault="00BE66F6">
      <w:pPr>
        <w:pBdr>
          <w:top w:val="nil"/>
          <w:left w:val="nil"/>
          <w:bottom w:val="nil"/>
          <w:right w:val="nil"/>
          <w:between w:val="nil"/>
        </w:pBdr>
        <w:spacing w:before="0" w:after="0"/>
        <w:rPr>
          <w:rFonts w:ascii="Open Sans" w:hAnsi="Open Sans" w:cs="Open Sans"/>
        </w:rPr>
      </w:pPr>
      <w:r>
        <w:rPr>
          <w:rFonts w:ascii="Open Sans" w:hAnsi="Open Sans" w:cs="Open Sans"/>
          <w:b/>
          <w:color w:val="000000"/>
        </w:rPr>
        <w:t>Watford, WD17 2BE</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720"/>
        <w:jc w:val="right"/>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 xml:space="preserve">Under data protection law we are allowed to ask for this information as </w:t>
            </w:r>
            <w:proofErr w:type="spellStart"/>
            <w:r w:rsidRPr="00436645">
              <w:rPr>
                <w:rFonts w:ascii="Open Sans" w:hAnsi="Open Sans" w:cs="Open Sans"/>
                <w:iCs/>
                <w:color w:val="263238"/>
                <w:shd w:val="clear" w:color="auto" w:fill="FFFFFF"/>
              </w:rPr>
              <w:t>it's</w:t>
            </w:r>
            <w:proofErr w:type="spellEnd"/>
            <w:r w:rsidRPr="00436645">
              <w:rPr>
                <w:rFonts w:ascii="Open Sans" w:hAnsi="Open Sans" w:cs="Open Sans"/>
                <w:iCs/>
                <w:color w:val="263238"/>
                <w:shd w:val="clear" w:color="auto" w:fill="FFFFFF"/>
              </w:rPr>
              <w:t xml:space="preserve">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Citizens Advice</w:t>
            </w:r>
            <w:r w:rsidR="00BE66F6">
              <w:rPr>
                <w:rFonts w:ascii="Open Sans" w:hAnsi="Open Sans" w:cs="Open Sans"/>
                <w:color w:val="000000"/>
              </w:rPr>
              <w:t xml:space="preserve"> Watford</w:t>
            </w:r>
            <w:r w:rsidR="00DA4B7B" w:rsidRPr="00436645">
              <w:rPr>
                <w:rFonts w:ascii="Open Sans" w:hAnsi="Open Sans" w:cs="Open Sans"/>
                <w:color w:val="000000"/>
              </w:rPr>
              <w:t xml:space="preserve"> 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monitoring. If you become an employee of Citizens Advice</w:t>
            </w:r>
            <w:r w:rsidR="00BE66F6">
              <w:rPr>
                <w:rFonts w:ascii="Open Sans" w:hAnsi="Open Sans" w:cs="Open Sans"/>
                <w:color w:val="000000"/>
              </w:rPr>
              <w:t xml:space="preserve"> Watford</w:t>
            </w:r>
            <w:r w:rsidR="00DA4B7B" w:rsidRPr="00436645">
              <w:rPr>
                <w:rFonts w:ascii="Open Sans" w:hAnsi="Open Sans" w:cs="Open Sans"/>
                <w:color w:val="000000"/>
              </w:rPr>
              <w:t xml:space="preserve"> the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t>Age</w:t>
      </w:r>
      <w:r w:rsidRPr="00436645">
        <w:rPr>
          <w:rFonts w:ascii="Open Sans" w:eastAsia="Open Sans" w:hAnsi="Open Sans" w:cs="Open Sans"/>
        </w:rPr>
        <w:br/>
      </w:r>
      <w:proofErr w:type="gramStart"/>
      <w:r w:rsidRPr="00436645">
        <w:rPr>
          <w:rFonts w:ascii="Open Sans" w:eastAsia="Open Sans" w:hAnsi="Open Sans" w:cs="Open Sans"/>
        </w:rPr>
        <w:t>Which</w:t>
      </w:r>
      <w:proofErr w:type="gramEnd"/>
      <w:r w:rsidRPr="00436645">
        <w:rPr>
          <w:rFonts w:ascii="Open Sans" w:eastAsia="Open Sans" w:hAnsi="Open Sans" w:cs="Open Sans"/>
        </w:rPr>
        <w:t xml:space="preserve">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r>
      <w:proofErr w:type="gramStart"/>
      <w:r w:rsidRPr="00436645">
        <w:rPr>
          <w:rFonts w:ascii="Open Sans" w:eastAsia="Open Sans" w:hAnsi="Open Sans" w:cs="Open Sans"/>
        </w:rPr>
        <w:t>What</w:t>
      </w:r>
      <w:proofErr w:type="gramEnd"/>
      <w:r w:rsidRPr="00436645">
        <w:rPr>
          <w:rFonts w:ascii="Open Sans" w:eastAsia="Open Sans" w:hAnsi="Open Sans" w:cs="Open Sans"/>
        </w:rPr>
        <w:t xml:space="preserve">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r>
      <w:proofErr w:type="gramStart"/>
      <w:r w:rsidRPr="00436645">
        <w:rPr>
          <w:rFonts w:ascii="Open Sans" w:eastAsia="Open Sans" w:hAnsi="Open Sans" w:cs="Open Sans"/>
        </w:rPr>
        <w:t>What</w:t>
      </w:r>
      <w:proofErr w:type="gramEnd"/>
      <w:r w:rsidRPr="00436645">
        <w:rPr>
          <w:rFonts w:ascii="Open Sans" w:eastAsia="Open Sans" w:hAnsi="Open Sans" w:cs="Open Sans"/>
        </w:rPr>
        <w:t xml:space="preserve">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Ethnic origin</w:t>
      </w:r>
      <w:r w:rsidRPr="00436645">
        <w:rPr>
          <w:rFonts w:ascii="Open Sans" w:eastAsia="Open Sans" w:hAnsi="Open Sans" w:cs="Open Sans"/>
        </w:rPr>
        <w:br/>
      </w:r>
      <w:proofErr w:type="gramStart"/>
      <w:r w:rsidRPr="00436645">
        <w:rPr>
          <w:rFonts w:ascii="Open Sans" w:eastAsia="Open Sans" w:hAnsi="Open Sans" w:cs="Open Sans"/>
          <w:sz w:val="22"/>
          <w:szCs w:val="22"/>
        </w:rPr>
        <w:t>How</w:t>
      </w:r>
      <w:proofErr w:type="gramEnd"/>
      <w:r w:rsidRPr="00436645">
        <w:rPr>
          <w:rFonts w:ascii="Open Sans" w:eastAsia="Open Sans" w:hAnsi="Open Sans" w:cs="Open Sans"/>
          <w:sz w:val="22"/>
          <w:szCs w:val="22"/>
        </w:rPr>
        <w:t xml:space="preserve">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proofErr w:type="gramStart"/>
      <w:r w:rsidRPr="00436645">
        <w:rPr>
          <w:rFonts w:ascii="Open Sans" w:eastAsia="Open Sans" w:hAnsi="Open Sans" w:cs="Open Sans"/>
        </w:rPr>
        <w:t>Which</w:t>
      </w:r>
      <w:proofErr w:type="gramEnd"/>
      <w:r w:rsidRPr="00436645">
        <w:rPr>
          <w:rFonts w:ascii="Open Sans" w:eastAsia="Open Sans" w:hAnsi="Open Sans" w:cs="Open Sans"/>
        </w:rPr>
        <w:t xml:space="preserve">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r>
      <w:proofErr w:type="gramStart"/>
      <w:r w:rsidRPr="00436645">
        <w:rPr>
          <w:rFonts w:ascii="Open Sans" w:eastAsia="Open Sans" w:hAnsi="Open Sans" w:cs="Open Sans"/>
        </w:rPr>
        <w:t>Is</w:t>
      </w:r>
      <w:proofErr w:type="gramEnd"/>
      <w:r w:rsidRPr="00436645">
        <w:rPr>
          <w:rFonts w:ascii="Open Sans" w:eastAsia="Open Sans" w:hAnsi="Open Sans" w:cs="Open Sans"/>
        </w:rPr>
        <w:t xml:space="preserve">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824B4">
        <w:trPr>
          <w:trHeight w:val="520"/>
        </w:trPr>
        <w:tc>
          <w:tcPr>
            <w:tcW w:w="78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b/>
              </w:rPr>
            </w:pPr>
          </w:p>
        </w:tc>
      </w:tr>
      <w:tr w:rsidR="00B046D0" w:rsidRPr="00436645" w:rsidTr="009824B4">
        <w:trPr>
          <w:trHeight w:val="520"/>
        </w:trPr>
        <w:tc>
          <w:tcPr>
            <w:tcW w:w="78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42" w:rsidRDefault="00FE3042">
      <w:pPr>
        <w:spacing w:before="0" w:after="0"/>
      </w:pPr>
      <w:r>
        <w:separator/>
      </w:r>
    </w:p>
  </w:endnote>
  <w:endnote w:type="continuationSeparator" w:id="0">
    <w:p w:rsidR="00FE3042" w:rsidRDefault="00FE3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3" w:rsidRDefault="00DA4B7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D0C24">
      <w:rPr>
        <w:b/>
        <w:noProof/>
        <w:color w:val="000000"/>
      </w:rPr>
      <w:t>12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42" w:rsidRDefault="00FE3042">
      <w:pPr>
        <w:spacing w:before="0" w:after="0"/>
      </w:pPr>
      <w:r>
        <w:separator/>
      </w:r>
    </w:p>
  </w:footnote>
  <w:footnote w:type="continuationSeparator" w:id="0">
    <w:p w:rsidR="00FE3042" w:rsidRDefault="00FE30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13"/>
    <w:rsid w:val="003D0D1A"/>
    <w:rsid w:val="00436645"/>
    <w:rsid w:val="005C2A7F"/>
    <w:rsid w:val="007A1673"/>
    <w:rsid w:val="00855130"/>
    <w:rsid w:val="00B046D0"/>
    <w:rsid w:val="00BE66F6"/>
    <w:rsid w:val="00D02420"/>
    <w:rsid w:val="00DA4B7B"/>
    <w:rsid w:val="00E779F2"/>
    <w:rsid w:val="00ED0C24"/>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m@watfordcab.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728191A6</Template>
  <TotalTime>1</TotalTime>
  <Pages>12</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Catherine Markowski</cp:lastModifiedBy>
  <cp:revision>3</cp:revision>
  <dcterms:created xsi:type="dcterms:W3CDTF">2019-03-11T09:24:00Z</dcterms:created>
  <dcterms:modified xsi:type="dcterms:W3CDTF">2020-07-20T13:10:00Z</dcterms:modified>
</cp:coreProperties>
</file>