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06" w:rsidRPr="009772AC" w:rsidRDefault="009772AC" w:rsidP="00235094">
      <w:pPr>
        <w:rPr>
          <w:rFonts w:ascii="Arial Black" w:hAnsi="Arial Black" w:cs="Aharoni"/>
          <w:color w:val="005AB6"/>
          <w:sz w:val="34"/>
          <w:szCs w:val="36"/>
          <w:lang w:eastAsia="en-GB"/>
        </w:rPr>
      </w:pPr>
      <w:bookmarkStart w:id="0" w:name="_GoBack"/>
      <w:bookmarkEnd w:id="0"/>
      <w:r w:rsidRPr="009772AC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4F3FD139" wp14:editId="5E4A5B83">
            <wp:simplePos x="0" y="0"/>
            <wp:positionH relativeFrom="column">
              <wp:posOffset>5314950</wp:posOffset>
            </wp:positionH>
            <wp:positionV relativeFrom="paragraph">
              <wp:posOffset>-504825</wp:posOffset>
            </wp:positionV>
            <wp:extent cx="917103" cy="904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0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2AC">
        <w:rPr>
          <w:rFonts w:ascii="Arial Black" w:hAnsi="Arial Black" w:cs="Aharoni"/>
          <w:color w:val="005AB6"/>
          <w:sz w:val="34"/>
          <w:szCs w:val="36"/>
          <w:lang w:eastAsia="en-GB"/>
        </w:rPr>
        <w:t>Hertfordshire Citizens Advice Bureaux</w:t>
      </w:r>
      <w:r w:rsidRPr="009772AC">
        <w:rPr>
          <w:rFonts w:ascii="Arial Black" w:hAnsi="Arial Black" w:cs="Aharoni"/>
          <w:color w:val="005AB6"/>
          <w:sz w:val="34"/>
          <w:szCs w:val="36"/>
          <w:lang w:eastAsia="en-GB"/>
        </w:rPr>
        <w:br/>
      </w:r>
      <w:r w:rsidR="00EB6A06" w:rsidRPr="009772AC">
        <w:rPr>
          <w:rFonts w:ascii="Arial Black" w:hAnsi="Arial Black" w:cs="Aharoni"/>
          <w:color w:val="005AB6"/>
          <w:sz w:val="34"/>
          <w:szCs w:val="36"/>
          <w:lang w:eastAsia="en-GB"/>
        </w:rPr>
        <w:t>Appeals Team</w:t>
      </w:r>
    </w:p>
    <w:p w:rsidR="00000A99" w:rsidRPr="009772AC" w:rsidRDefault="005367B3" w:rsidP="009772AC">
      <w:pPr>
        <w:jc w:val="center"/>
        <w:rPr>
          <w:rFonts w:ascii="Arial Black" w:hAnsi="Arial Black" w:cs="Aharoni"/>
          <w:b/>
          <w:color w:val="4F81BD" w:themeColor="accent1"/>
          <w:sz w:val="34"/>
          <w:szCs w:val="36"/>
          <w:lang w:eastAsia="en-GB"/>
        </w:rPr>
      </w:pPr>
      <w:r w:rsidRPr="009772AC">
        <w:rPr>
          <w:rFonts w:ascii="Arial Black" w:hAnsi="Arial Black" w:cs="Aharoni"/>
          <w:b/>
          <w:color w:val="005AB6"/>
          <w:sz w:val="30"/>
          <w:szCs w:val="36"/>
          <w:lang w:eastAsia="en-GB"/>
        </w:rPr>
        <w:t>Referral Form</w:t>
      </w:r>
    </w:p>
    <w:p w:rsidR="00786A41" w:rsidRPr="009772AC" w:rsidRDefault="00EB6C0D" w:rsidP="00235094">
      <w:pPr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</w:pPr>
      <w:r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  <w:t>In every case, apart from housing benefit appeals, this</w:t>
      </w:r>
      <w:r w:rsidR="00786A41" w:rsidRPr="009772AC"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  <w:t xml:space="preserve"> form </w:t>
      </w:r>
      <w:r w:rsidR="00786A41" w:rsidRPr="009772AC">
        <w:rPr>
          <w:rFonts w:ascii="Arial Black" w:eastAsia="Times New Roman" w:hAnsi="Arial Black" w:cs="Times New Roman"/>
          <w:noProof/>
          <w:kern w:val="36"/>
          <w:szCs w:val="24"/>
          <w:u w:val="single"/>
          <w:lang w:eastAsia="en-GB"/>
        </w:rPr>
        <w:t>must</w:t>
      </w:r>
      <w:r w:rsidR="00786A41" w:rsidRPr="009772AC"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  <w:t xml:space="preserve"> be accompanied by a copy of the client’s </w:t>
      </w:r>
      <w:r w:rsidR="00EE5AA2" w:rsidRPr="009772AC">
        <w:rPr>
          <w:rFonts w:ascii="Arial Black" w:eastAsia="Times New Roman" w:hAnsi="Arial Black" w:cs="Times New Roman"/>
          <w:noProof/>
          <w:kern w:val="36"/>
          <w:szCs w:val="24"/>
          <w:u w:val="single"/>
          <w:lang w:eastAsia="en-GB"/>
        </w:rPr>
        <w:t>Mandatory Reconsideration N</w:t>
      </w:r>
      <w:r w:rsidR="00786A41" w:rsidRPr="009772AC">
        <w:rPr>
          <w:rFonts w:ascii="Arial Black" w:eastAsia="Times New Roman" w:hAnsi="Arial Black" w:cs="Times New Roman"/>
          <w:noProof/>
          <w:kern w:val="36"/>
          <w:szCs w:val="24"/>
          <w:u w:val="single"/>
          <w:lang w:eastAsia="en-GB"/>
        </w:rPr>
        <w:t>otice</w:t>
      </w:r>
      <w:r w:rsidR="00786A41" w:rsidRPr="009772AC"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  <w:t xml:space="preserve">. </w:t>
      </w:r>
    </w:p>
    <w:p w:rsidR="00786A41" w:rsidRPr="009772AC" w:rsidRDefault="00786A41" w:rsidP="00235094">
      <w:pPr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</w:pPr>
      <w:r w:rsidRPr="009772AC"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  <w:t xml:space="preserve">If you have any other </w:t>
      </w:r>
      <w:r w:rsidRPr="009772AC">
        <w:rPr>
          <w:rFonts w:ascii="Arial Black" w:eastAsia="Times New Roman" w:hAnsi="Arial Black" w:cs="Times New Roman"/>
          <w:noProof/>
          <w:kern w:val="36"/>
          <w:szCs w:val="24"/>
          <w:u w:val="single"/>
          <w:lang w:eastAsia="en-GB"/>
        </w:rPr>
        <w:t>relevant documents</w:t>
      </w:r>
      <w:r w:rsidRPr="009772AC"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  <w:t xml:space="preserve">, these should also be sent. In particular, if you have any medical evidence or have already received a hearing notice and bundle of documents (prepared by the Secretary of State or Local Authority), these documents should be sent. </w:t>
      </w:r>
    </w:p>
    <w:p w:rsidR="00441819" w:rsidRPr="009772AC" w:rsidRDefault="00524852" w:rsidP="00235094">
      <w:pPr>
        <w:rPr>
          <w:rFonts w:ascii="Arial Black" w:eastAsia="Times New Roman" w:hAnsi="Arial Black" w:cs="Times New Roman"/>
          <w:noProof/>
          <w:kern w:val="36"/>
          <w:szCs w:val="24"/>
          <w:u w:val="double"/>
          <w:lang w:eastAsia="en-GB"/>
        </w:rPr>
      </w:pPr>
      <w:r w:rsidRPr="009772AC">
        <w:rPr>
          <w:rFonts w:ascii="Arial Black" w:eastAsia="Times New Roman" w:hAnsi="Arial Black" w:cs="Times New Roman"/>
          <w:noProof/>
          <w:kern w:val="36"/>
          <w:szCs w:val="24"/>
          <w:u w:val="double"/>
          <w:lang w:eastAsia="en-GB"/>
        </w:rPr>
        <w:t xml:space="preserve">Please note: </w:t>
      </w:r>
    </w:p>
    <w:p w:rsidR="00524852" w:rsidRPr="009772AC" w:rsidRDefault="00441819" w:rsidP="00235094">
      <w:pPr>
        <w:rPr>
          <w:rFonts w:ascii="Arial Black" w:eastAsia="Times New Roman" w:hAnsi="Arial Black" w:cs="Times New Roman"/>
          <w:noProof/>
          <w:kern w:val="36"/>
          <w:szCs w:val="24"/>
          <w:u w:val="double"/>
          <w:lang w:eastAsia="en-GB"/>
        </w:rPr>
      </w:pPr>
      <w:r w:rsidRPr="009772AC"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  <w:t>Referrals will only be accepted i</w:t>
      </w:r>
      <w:r w:rsidR="00524852" w:rsidRPr="009772AC"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  <w:t xml:space="preserve">n relation to the following benefit appeals: Employment and Support Allowance; Disability Living Allowance; Personal Independence Payment; Income Support; Housing Benefit and Tax Credit overpayments; and Job Seekers Allowance (in limited circumstances). </w:t>
      </w:r>
    </w:p>
    <w:p w:rsidR="00524852" w:rsidRPr="009772AC" w:rsidRDefault="00524852" w:rsidP="00235094">
      <w:pPr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</w:pPr>
      <w:r w:rsidRPr="009772AC"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  <w:t>As we only have capacity for a limited number of cases, there is no guarantee that your client’s appeal will be taken on.</w:t>
      </w:r>
    </w:p>
    <w:p w:rsidR="00000A99" w:rsidRPr="009772AC" w:rsidRDefault="00EB6A06" w:rsidP="00235094">
      <w:pPr>
        <w:rPr>
          <w:rFonts w:ascii="Arial Black" w:eastAsia="Times New Roman" w:hAnsi="Arial Black" w:cs="Times New Roman"/>
          <w:noProof/>
          <w:color w:val="005AB6"/>
          <w:kern w:val="36"/>
          <w:szCs w:val="24"/>
          <w:lang w:eastAsia="en-GB"/>
        </w:rPr>
      </w:pPr>
      <w:r w:rsidRPr="009772AC">
        <w:rPr>
          <w:rFonts w:ascii="Arial Black" w:eastAsia="Times New Roman" w:hAnsi="Arial Black" w:cs="Times New Roman"/>
          <w:noProof/>
          <w:color w:val="005AB6"/>
          <w:kern w:val="36"/>
          <w:szCs w:val="24"/>
          <w:lang w:eastAsia="en-GB"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70"/>
      </w:tblGrid>
      <w:tr w:rsidR="005036B3" w:rsidRPr="009772AC" w:rsidTr="009772AC">
        <w:trPr>
          <w:trHeight w:val="491"/>
        </w:trPr>
        <w:tc>
          <w:tcPr>
            <w:tcW w:w="3227" w:type="dxa"/>
            <w:shd w:val="clear" w:color="auto" w:fill="F2F2F2" w:themeFill="background1" w:themeFillShade="F2"/>
          </w:tcPr>
          <w:p w:rsidR="005036B3" w:rsidRPr="009772AC" w:rsidRDefault="006C3370" w:rsidP="00235094">
            <w:pPr>
              <w:rPr>
                <w:rFonts w:ascii="Arial Black" w:eastAsia="Times New Roman" w:hAnsi="Arial Black" w:cs="Arial"/>
                <w:noProof/>
                <w:kern w:val="36"/>
                <w:szCs w:val="24"/>
                <w:lang w:eastAsia="en-GB"/>
              </w:rPr>
            </w:pPr>
            <w:r w:rsidRPr="009772AC">
              <w:rPr>
                <w:rFonts w:ascii="Arial Black" w:eastAsia="Times New Roman" w:hAnsi="Arial Black" w:cs="Arial"/>
                <w:noProof/>
                <w:kern w:val="36"/>
                <w:szCs w:val="24"/>
                <w:lang w:eastAsia="en-GB"/>
              </w:rPr>
              <w:t xml:space="preserve">Name </w:t>
            </w:r>
          </w:p>
        </w:tc>
        <w:tc>
          <w:tcPr>
            <w:tcW w:w="5970" w:type="dxa"/>
          </w:tcPr>
          <w:p w:rsidR="005036B3" w:rsidRPr="009772AC" w:rsidRDefault="005036B3" w:rsidP="00235094">
            <w:pPr>
              <w:rPr>
                <w:rFonts w:ascii="Arial" w:eastAsia="Times New Roman" w:hAnsi="Arial" w:cs="Arial"/>
                <w:noProof/>
                <w:kern w:val="36"/>
                <w:szCs w:val="24"/>
                <w:lang w:eastAsia="en-GB"/>
              </w:rPr>
            </w:pPr>
          </w:p>
        </w:tc>
      </w:tr>
      <w:tr w:rsidR="005036B3" w:rsidRPr="009772AC" w:rsidTr="009772AC">
        <w:trPr>
          <w:trHeight w:val="421"/>
        </w:trPr>
        <w:tc>
          <w:tcPr>
            <w:tcW w:w="3227" w:type="dxa"/>
            <w:shd w:val="clear" w:color="auto" w:fill="F2F2F2" w:themeFill="background1" w:themeFillShade="F2"/>
          </w:tcPr>
          <w:p w:rsidR="005036B3" w:rsidRPr="009772AC" w:rsidRDefault="005367B3" w:rsidP="00235094">
            <w:pPr>
              <w:rPr>
                <w:rFonts w:ascii="Arial Black" w:eastAsia="Times New Roman" w:hAnsi="Arial Black" w:cs="Arial"/>
                <w:noProof/>
                <w:kern w:val="36"/>
                <w:szCs w:val="24"/>
                <w:lang w:eastAsia="en-GB"/>
              </w:rPr>
            </w:pPr>
            <w:r w:rsidRPr="009772AC">
              <w:rPr>
                <w:rFonts w:ascii="Arial Black" w:eastAsia="Times New Roman" w:hAnsi="Arial Black" w:cs="Arial"/>
                <w:noProof/>
                <w:kern w:val="36"/>
                <w:szCs w:val="24"/>
                <w:lang w:eastAsia="en-GB"/>
              </w:rPr>
              <w:t xml:space="preserve">Telephone </w:t>
            </w:r>
          </w:p>
        </w:tc>
        <w:tc>
          <w:tcPr>
            <w:tcW w:w="5970" w:type="dxa"/>
          </w:tcPr>
          <w:p w:rsidR="005036B3" w:rsidRPr="009772AC" w:rsidRDefault="005036B3" w:rsidP="00235094">
            <w:pPr>
              <w:rPr>
                <w:rFonts w:ascii="Arial" w:eastAsia="Times New Roman" w:hAnsi="Arial" w:cs="Arial"/>
                <w:noProof/>
                <w:kern w:val="36"/>
                <w:szCs w:val="24"/>
                <w:lang w:eastAsia="en-GB"/>
              </w:rPr>
            </w:pPr>
          </w:p>
        </w:tc>
      </w:tr>
      <w:tr w:rsidR="005036B3" w:rsidRPr="009772AC" w:rsidTr="009772AC">
        <w:trPr>
          <w:trHeight w:val="343"/>
        </w:trPr>
        <w:tc>
          <w:tcPr>
            <w:tcW w:w="3227" w:type="dxa"/>
            <w:shd w:val="clear" w:color="auto" w:fill="F2F2F2" w:themeFill="background1" w:themeFillShade="F2"/>
          </w:tcPr>
          <w:p w:rsidR="005036B3" w:rsidRPr="009772AC" w:rsidRDefault="005367B3" w:rsidP="00235094">
            <w:pPr>
              <w:rPr>
                <w:rFonts w:ascii="Arial Black" w:eastAsia="Times New Roman" w:hAnsi="Arial Black" w:cs="Arial"/>
                <w:noProof/>
                <w:kern w:val="36"/>
                <w:szCs w:val="24"/>
                <w:lang w:eastAsia="en-GB"/>
              </w:rPr>
            </w:pPr>
            <w:r w:rsidRPr="009772AC">
              <w:rPr>
                <w:rFonts w:ascii="Arial Black" w:eastAsia="Times New Roman" w:hAnsi="Arial Black" w:cs="Arial"/>
                <w:noProof/>
                <w:kern w:val="36"/>
                <w:szCs w:val="24"/>
                <w:lang w:eastAsia="en-GB"/>
              </w:rPr>
              <w:t xml:space="preserve">Mobile </w:t>
            </w:r>
          </w:p>
        </w:tc>
        <w:tc>
          <w:tcPr>
            <w:tcW w:w="5970" w:type="dxa"/>
          </w:tcPr>
          <w:p w:rsidR="005036B3" w:rsidRPr="009772AC" w:rsidRDefault="005036B3" w:rsidP="00235094">
            <w:pPr>
              <w:rPr>
                <w:rFonts w:ascii="Arial" w:eastAsia="Times New Roman" w:hAnsi="Arial" w:cs="Arial"/>
                <w:noProof/>
                <w:kern w:val="36"/>
                <w:szCs w:val="24"/>
                <w:lang w:eastAsia="en-GB"/>
              </w:rPr>
            </w:pPr>
          </w:p>
        </w:tc>
      </w:tr>
      <w:tr w:rsidR="005036B3" w:rsidRPr="009772AC" w:rsidTr="009772AC">
        <w:trPr>
          <w:trHeight w:val="407"/>
        </w:trPr>
        <w:tc>
          <w:tcPr>
            <w:tcW w:w="3227" w:type="dxa"/>
            <w:shd w:val="clear" w:color="auto" w:fill="F2F2F2" w:themeFill="background1" w:themeFillShade="F2"/>
          </w:tcPr>
          <w:p w:rsidR="005036B3" w:rsidRPr="009772AC" w:rsidRDefault="005367B3" w:rsidP="00235094">
            <w:pPr>
              <w:rPr>
                <w:rFonts w:ascii="Arial Black" w:eastAsia="Times New Roman" w:hAnsi="Arial Black" w:cs="Arial"/>
                <w:noProof/>
                <w:kern w:val="36"/>
                <w:szCs w:val="24"/>
                <w:lang w:eastAsia="en-GB"/>
              </w:rPr>
            </w:pPr>
            <w:r w:rsidRPr="009772AC">
              <w:rPr>
                <w:rFonts w:ascii="Arial Black" w:eastAsia="Times New Roman" w:hAnsi="Arial Black" w:cs="Arial"/>
                <w:noProof/>
                <w:kern w:val="36"/>
                <w:szCs w:val="24"/>
                <w:lang w:eastAsia="en-GB"/>
              </w:rPr>
              <w:t xml:space="preserve">Email </w:t>
            </w:r>
          </w:p>
        </w:tc>
        <w:tc>
          <w:tcPr>
            <w:tcW w:w="5970" w:type="dxa"/>
          </w:tcPr>
          <w:p w:rsidR="005036B3" w:rsidRPr="009772AC" w:rsidRDefault="005036B3" w:rsidP="00235094">
            <w:pPr>
              <w:rPr>
                <w:rFonts w:ascii="Arial" w:eastAsia="Times New Roman" w:hAnsi="Arial" w:cs="Arial"/>
                <w:noProof/>
                <w:kern w:val="36"/>
                <w:szCs w:val="24"/>
                <w:lang w:eastAsia="en-GB"/>
              </w:rPr>
            </w:pPr>
          </w:p>
        </w:tc>
      </w:tr>
      <w:tr w:rsidR="005367B3" w:rsidRPr="009772AC" w:rsidTr="009772AC">
        <w:trPr>
          <w:trHeight w:val="1024"/>
        </w:trPr>
        <w:tc>
          <w:tcPr>
            <w:tcW w:w="3227" w:type="dxa"/>
            <w:shd w:val="clear" w:color="auto" w:fill="F2F2F2" w:themeFill="background1" w:themeFillShade="F2"/>
          </w:tcPr>
          <w:p w:rsidR="005367B3" w:rsidRPr="009772AC" w:rsidRDefault="005367B3" w:rsidP="00235094">
            <w:pPr>
              <w:rPr>
                <w:rFonts w:ascii="Arial Black" w:eastAsia="Times New Roman" w:hAnsi="Arial Black" w:cs="Arial"/>
                <w:noProof/>
                <w:kern w:val="36"/>
                <w:szCs w:val="24"/>
                <w:lang w:eastAsia="en-GB"/>
              </w:rPr>
            </w:pPr>
            <w:r w:rsidRPr="009772AC">
              <w:rPr>
                <w:rFonts w:ascii="Arial Black" w:eastAsia="Times New Roman" w:hAnsi="Arial Black" w:cs="Arial"/>
                <w:noProof/>
                <w:kern w:val="36"/>
                <w:szCs w:val="24"/>
                <w:lang w:eastAsia="en-GB"/>
              </w:rPr>
              <w:t xml:space="preserve">Address </w:t>
            </w:r>
          </w:p>
        </w:tc>
        <w:tc>
          <w:tcPr>
            <w:tcW w:w="5970" w:type="dxa"/>
          </w:tcPr>
          <w:p w:rsidR="005367B3" w:rsidRPr="009772AC" w:rsidRDefault="005367B3" w:rsidP="00235094">
            <w:pPr>
              <w:rPr>
                <w:rFonts w:ascii="Arial" w:eastAsia="Times New Roman" w:hAnsi="Arial" w:cs="Arial"/>
                <w:noProof/>
                <w:kern w:val="36"/>
                <w:szCs w:val="24"/>
                <w:lang w:eastAsia="en-GB"/>
              </w:rPr>
            </w:pPr>
          </w:p>
        </w:tc>
      </w:tr>
      <w:tr w:rsidR="005367B3" w:rsidRPr="009772AC" w:rsidTr="009772AC">
        <w:trPr>
          <w:trHeight w:val="311"/>
        </w:trPr>
        <w:tc>
          <w:tcPr>
            <w:tcW w:w="3227" w:type="dxa"/>
            <w:shd w:val="clear" w:color="auto" w:fill="F2F2F2" w:themeFill="background1" w:themeFillShade="F2"/>
          </w:tcPr>
          <w:p w:rsidR="005367B3" w:rsidRPr="009772AC" w:rsidRDefault="005367B3" w:rsidP="00235094">
            <w:pPr>
              <w:rPr>
                <w:rFonts w:ascii="Arial Black" w:eastAsia="Times New Roman" w:hAnsi="Arial Black" w:cs="Arial"/>
                <w:noProof/>
                <w:kern w:val="36"/>
                <w:szCs w:val="24"/>
                <w:lang w:eastAsia="en-GB"/>
              </w:rPr>
            </w:pPr>
            <w:r w:rsidRPr="009772AC">
              <w:rPr>
                <w:rFonts w:ascii="Arial Black" w:eastAsia="Times New Roman" w:hAnsi="Arial Black" w:cs="Arial"/>
                <w:noProof/>
                <w:kern w:val="36"/>
                <w:szCs w:val="24"/>
                <w:lang w:eastAsia="en-GB"/>
              </w:rPr>
              <w:t>Post Code</w:t>
            </w:r>
          </w:p>
        </w:tc>
        <w:tc>
          <w:tcPr>
            <w:tcW w:w="5970" w:type="dxa"/>
          </w:tcPr>
          <w:p w:rsidR="005367B3" w:rsidRPr="009772AC" w:rsidRDefault="005367B3" w:rsidP="00235094">
            <w:pPr>
              <w:rPr>
                <w:rFonts w:ascii="Arial" w:eastAsia="Times New Roman" w:hAnsi="Arial" w:cs="Arial"/>
                <w:noProof/>
                <w:kern w:val="36"/>
                <w:szCs w:val="24"/>
                <w:lang w:eastAsia="en-GB"/>
              </w:rPr>
            </w:pPr>
          </w:p>
        </w:tc>
      </w:tr>
      <w:tr w:rsidR="009772AC" w:rsidRPr="009772AC" w:rsidTr="009772AC">
        <w:trPr>
          <w:trHeight w:val="311"/>
        </w:trPr>
        <w:tc>
          <w:tcPr>
            <w:tcW w:w="3227" w:type="dxa"/>
            <w:shd w:val="clear" w:color="auto" w:fill="F2F2F2" w:themeFill="background1" w:themeFillShade="F2"/>
          </w:tcPr>
          <w:p w:rsidR="009772AC" w:rsidRPr="009772AC" w:rsidRDefault="009772AC" w:rsidP="00B874C3">
            <w:pPr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</w:pPr>
            <w:r w:rsidRPr="009772AC"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  <w:t>PETRA reference (if CAB referring)</w:t>
            </w:r>
          </w:p>
        </w:tc>
        <w:tc>
          <w:tcPr>
            <w:tcW w:w="5970" w:type="dxa"/>
          </w:tcPr>
          <w:p w:rsidR="009772AC" w:rsidRPr="009772AC" w:rsidRDefault="009772AC" w:rsidP="00B874C3">
            <w:pPr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</w:pPr>
          </w:p>
        </w:tc>
      </w:tr>
      <w:tr w:rsidR="009772AC" w:rsidRPr="009772AC" w:rsidTr="009772AC">
        <w:trPr>
          <w:trHeight w:val="311"/>
        </w:trPr>
        <w:tc>
          <w:tcPr>
            <w:tcW w:w="3227" w:type="dxa"/>
            <w:shd w:val="clear" w:color="auto" w:fill="F2F2F2" w:themeFill="background1" w:themeFillShade="F2"/>
          </w:tcPr>
          <w:p w:rsidR="009772AC" w:rsidRPr="009772AC" w:rsidRDefault="009772AC" w:rsidP="009772AC">
            <w:pPr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  <w:t>Can we leave the client a voicemail if necessary?</w:t>
            </w:r>
          </w:p>
        </w:tc>
        <w:tc>
          <w:tcPr>
            <w:tcW w:w="5970" w:type="dxa"/>
          </w:tcPr>
          <w:p w:rsidR="009772AC" w:rsidRPr="009772AC" w:rsidRDefault="009772AC" w:rsidP="00B874C3">
            <w:pPr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</w:pPr>
          </w:p>
        </w:tc>
      </w:tr>
    </w:tbl>
    <w:p w:rsidR="00000A99" w:rsidRPr="009772AC" w:rsidRDefault="00000A99" w:rsidP="00235094">
      <w:pPr>
        <w:rPr>
          <w:rFonts w:ascii="Arial Black" w:eastAsia="Times New Roman" w:hAnsi="Arial Black" w:cs="Times New Roman"/>
          <w:noProof/>
          <w:color w:val="1F497D" w:themeColor="text2"/>
          <w:kern w:val="36"/>
          <w:szCs w:val="24"/>
          <w:lang w:eastAsia="en-GB"/>
        </w:rPr>
      </w:pPr>
    </w:p>
    <w:p w:rsidR="009772AC" w:rsidRDefault="009772AC">
      <w:pPr>
        <w:rPr>
          <w:rFonts w:ascii="Arial Black" w:eastAsia="Times New Roman" w:hAnsi="Arial Black" w:cs="Times New Roman"/>
          <w:noProof/>
          <w:color w:val="005AB6"/>
          <w:kern w:val="36"/>
          <w:szCs w:val="24"/>
          <w:lang w:eastAsia="en-GB"/>
        </w:rPr>
      </w:pPr>
      <w:r>
        <w:rPr>
          <w:rFonts w:ascii="Arial Black" w:eastAsia="Times New Roman" w:hAnsi="Arial Black" w:cs="Times New Roman"/>
          <w:noProof/>
          <w:color w:val="005AB6"/>
          <w:kern w:val="36"/>
          <w:szCs w:val="24"/>
          <w:lang w:eastAsia="en-GB"/>
        </w:rPr>
        <w:br w:type="page"/>
      </w:r>
    </w:p>
    <w:p w:rsidR="005367B3" w:rsidRPr="009772AC" w:rsidRDefault="009772AC" w:rsidP="00235094">
      <w:pPr>
        <w:rPr>
          <w:rFonts w:ascii="Arial Black" w:eastAsia="Times New Roman" w:hAnsi="Arial Black" w:cs="Times New Roman"/>
          <w:noProof/>
          <w:color w:val="005AB6"/>
          <w:kern w:val="36"/>
          <w:szCs w:val="24"/>
          <w:lang w:eastAsia="en-GB"/>
        </w:rPr>
      </w:pPr>
      <w:r>
        <w:rPr>
          <w:rFonts w:ascii="Arial Black" w:eastAsia="Times New Roman" w:hAnsi="Arial Black" w:cs="Times New Roman"/>
          <w:noProof/>
          <w:color w:val="005AB6"/>
          <w:kern w:val="36"/>
          <w:szCs w:val="24"/>
          <w:lang w:eastAsia="en-GB"/>
        </w:rPr>
        <w:lastRenderedPageBreak/>
        <w:t>Referring</w:t>
      </w:r>
      <w:r w:rsidR="005367B3" w:rsidRPr="009772AC">
        <w:rPr>
          <w:rFonts w:ascii="Arial Black" w:eastAsia="Times New Roman" w:hAnsi="Arial Black" w:cs="Times New Roman"/>
          <w:noProof/>
          <w:color w:val="005AB6"/>
          <w:kern w:val="36"/>
          <w:szCs w:val="24"/>
          <w:lang w:eastAsia="en-GB"/>
        </w:rPr>
        <w:t xml:space="preserve">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5367B3" w:rsidRPr="009772AC" w:rsidTr="009772AC">
        <w:tc>
          <w:tcPr>
            <w:tcW w:w="2518" w:type="dxa"/>
            <w:shd w:val="clear" w:color="auto" w:fill="F2F2F2" w:themeFill="background1" w:themeFillShade="F2"/>
          </w:tcPr>
          <w:p w:rsidR="005367B3" w:rsidRPr="009772AC" w:rsidRDefault="005367B3" w:rsidP="009772AC">
            <w:pPr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</w:pPr>
            <w:r w:rsidRPr="009772AC"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  <w:t>Organisation</w:t>
            </w:r>
          </w:p>
        </w:tc>
        <w:tc>
          <w:tcPr>
            <w:tcW w:w="6724" w:type="dxa"/>
          </w:tcPr>
          <w:p w:rsidR="005367B3" w:rsidRPr="009772AC" w:rsidRDefault="005367B3" w:rsidP="00235094">
            <w:pPr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</w:pPr>
          </w:p>
        </w:tc>
      </w:tr>
      <w:tr w:rsidR="005367B3" w:rsidRPr="009772AC" w:rsidTr="009772AC">
        <w:tc>
          <w:tcPr>
            <w:tcW w:w="2518" w:type="dxa"/>
            <w:shd w:val="clear" w:color="auto" w:fill="F2F2F2" w:themeFill="background1" w:themeFillShade="F2"/>
          </w:tcPr>
          <w:p w:rsidR="005367B3" w:rsidRPr="009772AC" w:rsidRDefault="005367B3" w:rsidP="00235094">
            <w:pPr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</w:pPr>
            <w:r w:rsidRPr="009772AC"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  <w:t>Contact Name</w:t>
            </w:r>
          </w:p>
        </w:tc>
        <w:tc>
          <w:tcPr>
            <w:tcW w:w="6724" w:type="dxa"/>
          </w:tcPr>
          <w:p w:rsidR="005367B3" w:rsidRPr="009772AC" w:rsidRDefault="005367B3" w:rsidP="00235094">
            <w:pPr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</w:pPr>
          </w:p>
        </w:tc>
      </w:tr>
      <w:tr w:rsidR="005367B3" w:rsidRPr="009772AC" w:rsidTr="009772AC">
        <w:tc>
          <w:tcPr>
            <w:tcW w:w="2518" w:type="dxa"/>
            <w:shd w:val="clear" w:color="auto" w:fill="F2F2F2" w:themeFill="background1" w:themeFillShade="F2"/>
          </w:tcPr>
          <w:p w:rsidR="005367B3" w:rsidRPr="009772AC" w:rsidRDefault="005367B3" w:rsidP="00235094">
            <w:pPr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</w:pPr>
            <w:r w:rsidRPr="009772AC"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  <w:t>Telephone</w:t>
            </w:r>
          </w:p>
        </w:tc>
        <w:tc>
          <w:tcPr>
            <w:tcW w:w="6724" w:type="dxa"/>
          </w:tcPr>
          <w:p w:rsidR="005367B3" w:rsidRPr="009772AC" w:rsidRDefault="005367B3" w:rsidP="00235094">
            <w:pPr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</w:pPr>
          </w:p>
        </w:tc>
      </w:tr>
      <w:tr w:rsidR="005367B3" w:rsidRPr="009772AC" w:rsidTr="009772AC">
        <w:tc>
          <w:tcPr>
            <w:tcW w:w="2518" w:type="dxa"/>
            <w:shd w:val="clear" w:color="auto" w:fill="F2F2F2" w:themeFill="background1" w:themeFillShade="F2"/>
          </w:tcPr>
          <w:p w:rsidR="005367B3" w:rsidRPr="009772AC" w:rsidRDefault="005367B3" w:rsidP="00235094">
            <w:pPr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</w:pPr>
            <w:r w:rsidRPr="009772AC"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  <w:t xml:space="preserve">Email </w:t>
            </w:r>
          </w:p>
        </w:tc>
        <w:tc>
          <w:tcPr>
            <w:tcW w:w="6724" w:type="dxa"/>
          </w:tcPr>
          <w:p w:rsidR="005367B3" w:rsidRPr="009772AC" w:rsidRDefault="005367B3" w:rsidP="00235094">
            <w:pPr>
              <w:rPr>
                <w:rFonts w:ascii="Arial Black" w:eastAsia="Times New Roman" w:hAnsi="Arial Black" w:cs="Times New Roman"/>
                <w:noProof/>
                <w:kern w:val="36"/>
                <w:szCs w:val="24"/>
                <w:lang w:eastAsia="en-GB"/>
              </w:rPr>
            </w:pPr>
          </w:p>
        </w:tc>
      </w:tr>
    </w:tbl>
    <w:p w:rsidR="00EB6A06" w:rsidRPr="009772AC" w:rsidRDefault="009772AC" w:rsidP="00235094">
      <w:pPr>
        <w:rPr>
          <w:rFonts w:ascii="Arial Black" w:eastAsia="Times New Roman" w:hAnsi="Arial Black" w:cs="Times New Roman"/>
          <w:noProof/>
          <w:color w:val="005AB6"/>
          <w:kern w:val="36"/>
          <w:szCs w:val="24"/>
          <w:lang w:eastAsia="en-GB"/>
        </w:rPr>
      </w:pPr>
      <w:r w:rsidRPr="009772AC">
        <w:rPr>
          <w:rFonts w:ascii="Arial Black" w:eastAsia="Times New Roman" w:hAnsi="Arial Black" w:cs="Times New Roman"/>
          <w:noProof/>
          <w:color w:val="005AB6"/>
          <w:kern w:val="36"/>
          <w:szCs w:val="24"/>
          <w:lang w:eastAsia="en-GB"/>
        </w:rPr>
        <w:br/>
      </w:r>
      <w:r w:rsidR="00EB6A06" w:rsidRPr="009772AC">
        <w:rPr>
          <w:rFonts w:ascii="Arial Black" w:eastAsia="Times New Roman" w:hAnsi="Arial Black" w:cs="Times New Roman"/>
          <w:noProof/>
          <w:color w:val="005AB6"/>
          <w:kern w:val="36"/>
          <w:szCs w:val="24"/>
          <w:lang w:eastAsia="en-GB"/>
        </w:rPr>
        <w:t>Summary of case</w:t>
      </w:r>
      <w:r>
        <w:rPr>
          <w:rFonts w:ascii="Arial Black" w:eastAsia="Times New Roman" w:hAnsi="Arial Black" w:cs="Times New Roman"/>
          <w:noProof/>
          <w:color w:val="005AB6"/>
          <w:kern w:val="36"/>
          <w:szCs w:val="24"/>
          <w:lang w:eastAsia="en-GB"/>
        </w:rPr>
        <w:t xml:space="preserve"> (non-CAB only)</w:t>
      </w:r>
    </w:p>
    <w:p w:rsidR="00563F36" w:rsidRPr="009772AC" w:rsidRDefault="009772AC" w:rsidP="00235094">
      <w:pPr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</w:pPr>
      <w:r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  <w:t>If a CAB is referring we can read the Petra notes. However, if non-CAB referrer, p</w:t>
      </w:r>
      <w:r w:rsidR="00563F36" w:rsidRPr="009772AC"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  <w:t>lease provide a summary of t</w:t>
      </w:r>
      <w:r w:rsidR="0066496F" w:rsidRPr="009772AC"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  <w:t>he client’s case, including</w:t>
      </w:r>
      <w:r w:rsidR="00563F36" w:rsidRPr="009772AC">
        <w:rPr>
          <w:rFonts w:ascii="Arial Black" w:eastAsia="Times New Roman" w:hAnsi="Arial Black" w:cs="Times New Roman"/>
          <w:noProof/>
          <w:kern w:val="36"/>
          <w:szCs w:val="24"/>
          <w:lang w:eastAsia="en-GB"/>
        </w:rPr>
        <w:t xml:space="preserve"> the key facts of the case and why you think the client’s decision is wrong. </w:t>
      </w:r>
    </w:p>
    <w:p w:rsidR="00563F36" w:rsidRPr="009772AC" w:rsidRDefault="00563F36" w:rsidP="00235094">
      <w:pPr>
        <w:rPr>
          <w:rFonts w:ascii="Arial Black" w:eastAsia="Times New Roman" w:hAnsi="Arial Black" w:cs="Times New Roman"/>
          <w:noProof/>
          <w:color w:val="1F497D" w:themeColor="text2"/>
          <w:kern w:val="36"/>
          <w:szCs w:val="24"/>
          <w:lang w:eastAsia="en-GB"/>
        </w:rPr>
      </w:pPr>
      <w:r w:rsidRPr="009772AC">
        <w:rPr>
          <w:rFonts w:ascii="Arial Black" w:eastAsia="Times New Roman" w:hAnsi="Arial Black" w:cs="Times New Roman"/>
          <w:noProof/>
          <w:color w:val="4F81BD" w:themeColor="accent1"/>
          <w:kern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8A5F" wp14:editId="31EC3E59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895975" cy="2105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2AC" w:rsidRPr="006C3370" w:rsidRDefault="009772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F8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464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XRJAIAAEcEAAAOAAAAZHJzL2Uyb0RvYy54bWysU92u0zAMvkfiHaLcs3ZlZVu17uiwwxDS&#10;4Uc6hwdI03SNSOKSZGvH0+OkPWP8iAtELiI7dj7bn+3NzaAVOQnrJJiSzmcpJcJwqKU5lPTz4/7F&#10;ihLnmamZAiNKehaO3myfP9v0XSEyaEHVwhIEMa7ou5K23ndFkjjeCs3cDDph0NiA1cyjag9JbVmP&#10;6FolWZq+SnqwdWeBC+fw9W400m3EbxrB/cemccITVVLMzcfbxrsKd7LdsOJgWddKPqXB/iELzaTB&#10;oBeoO+YZOVr5G5SW3IKDxs846ASaRnIRa8Bq5ukv1Ty0rBOxFiTHdRea3P+D5R9OnyyRdUlfpktK&#10;DNPYpEcxePIaBpIFfvrOFej20KGjH/AZ+xxrdd098C+OGNi1zBzErbXQt4LVmN88/Eyuvo44LoBU&#10;/XuoMQw7eohAQ2N1IA/pIIiOfTpfehNS4fiYr9b5eplTwtGWzdM8zfIYgxVP3zvr/FsBmgShpBab&#10;H+HZ6d75kA4rnlxCNAdK1nupVFTsodopS04MB2Ufz4T+k5sypC/pOsfYf4dI4/kThJYeJ15JXdLV&#10;xYkVgbc3po7z6JlUo4wpKzMRGbgbWfRDNUyNqaA+I6UWxsnGTUShBfuNkh6nuqTu65FZQYl6Z7At&#10;6/liEdYgKot8maFiry3VtYUZjlAl9ZSM4s7H1QmlG7jF9jUyEhv6PGYy5YrTGvmeNiusw7UevX7s&#10;//Y7AAAA//8DAFBLAwQUAAYACAAAACEAfX7XFtwAAAAGAQAADwAAAGRycy9kb3ducmV2LnhtbEyP&#10;wU7DMBBE70j8g7VIXBB1aEpJQ5wKIYHoDQqCqxtvkwh7HWw3DX/PcoLjakZv3lbryVkxYoi9JwVX&#10;swwEUuNNT62Ct9eHywJETJqMtp5QwTdGWNenJ5UujT/SC47b1AqGUCy1gi6loZQyNh06HWd+QOJs&#10;74PTic/QShP0keHOynmWLaXTPfFCpwe877D53B6cgmLxNH7ETf783iz3dpUubsbHr6DU+dl0dwsi&#10;4ZT+yvCrz+pQs9POH8hEYRXwI4lJrM/hal5cg9gpyBdZDrKu5H/9+gcAAP//AwBQSwECLQAUAAYA&#10;CAAAACEAtoM4kv4AAADhAQAAEwAAAAAAAAAAAAAAAAAAAAAAW0NvbnRlbnRfVHlwZXNdLnhtbFBL&#10;AQItABQABgAIAAAAIQA4/SH/1gAAAJQBAAALAAAAAAAAAAAAAAAAAC8BAABfcmVscy8ucmVsc1BL&#10;AQItABQABgAIAAAAIQB1qxXRJAIAAEcEAAAOAAAAAAAAAAAAAAAAAC4CAABkcnMvZTJvRG9jLnht&#10;bFBLAQItABQABgAIAAAAIQB9ftcW3AAAAAYBAAAPAAAAAAAAAAAAAAAAAH4EAABkcnMvZG93bnJl&#10;di54bWxQSwUGAAAAAAQABADzAAAAhwUAAAAA&#10;">
                <v:textbox>
                  <w:txbxContent>
                    <w:p w:rsidR="009772AC" w:rsidRPr="006C3370" w:rsidRDefault="009772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3F36" w:rsidRPr="009772AC" w:rsidRDefault="00563F36" w:rsidP="00235094">
      <w:pPr>
        <w:rPr>
          <w:rFonts w:ascii="Arial Black" w:eastAsia="Times New Roman" w:hAnsi="Arial Black" w:cs="Times New Roman"/>
          <w:noProof/>
          <w:color w:val="1F497D" w:themeColor="text2"/>
          <w:kern w:val="36"/>
          <w:szCs w:val="24"/>
          <w:lang w:eastAsia="en-GB"/>
        </w:rPr>
      </w:pPr>
    </w:p>
    <w:p w:rsidR="00EB6A06" w:rsidRPr="009772AC" w:rsidRDefault="00EB6A06" w:rsidP="00235094">
      <w:pPr>
        <w:rPr>
          <w:rFonts w:ascii="Arial Black" w:hAnsi="Arial Black" w:cs="Aharoni"/>
          <w:szCs w:val="24"/>
          <w:lang w:eastAsia="en-GB"/>
        </w:rPr>
      </w:pPr>
    </w:p>
    <w:p w:rsidR="00235094" w:rsidRPr="009772AC" w:rsidRDefault="00235094" w:rsidP="00235094">
      <w:pPr>
        <w:rPr>
          <w:rFonts w:asciiTheme="majorHAnsi" w:hAnsiTheme="majorHAnsi"/>
          <w:color w:val="1F497D" w:themeColor="text2"/>
          <w:sz w:val="42"/>
          <w:szCs w:val="44"/>
          <w:lang w:val="en" w:eastAsia="en-GB"/>
        </w:rPr>
      </w:pPr>
    </w:p>
    <w:p w:rsidR="00235094" w:rsidRPr="009772AC" w:rsidRDefault="00235094" w:rsidP="00235094">
      <w:pPr>
        <w:rPr>
          <w:rFonts w:asciiTheme="majorHAnsi" w:hAnsiTheme="majorHAnsi"/>
          <w:color w:val="1F497D" w:themeColor="text2"/>
          <w:sz w:val="42"/>
          <w:szCs w:val="44"/>
          <w:lang w:val="en" w:eastAsia="en-GB"/>
        </w:rPr>
      </w:pPr>
    </w:p>
    <w:p w:rsidR="009772AC" w:rsidRDefault="009772AC" w:rsidP="003C6897">
      <w:pPr>
        <w:rPr>
          <w:rFonts w:ascii="Arial Black" w:hAnsi="Arial Black"/>
          <w:color w:val="005AB6"/>
          <w:szCs w:val="24"/>
          <w:lang w:val="en" w:eastAsia="en-GB"/>
        </w:rPr>
      </w:pPr>
      <w:r w:rsidRPr="009772AC">
        <w:rPr>
          <w:rFonts w:ascii="Arial Black" w:hAnsi="Arial Black"/>
          <w:color w:val="005AB6"/>
          <w:szCs w:val="24"/>
          <w:lang w:val="en" w:eastAsia="en-GB"/>
        </w:rPr>
        <w:br/>
      </w:r>
    </w:p>
    <w:p w:rsidR="003C6897" w:rsidRPr="009772AC" w:rsidRDefault="0066496F" w:rsidP="003C6897">
      <w:pPr>
        <w:rPr>
          <w:rFonts w:ascii="Arial Black" w:hAnsi="Arial Black"/>
          <w:color w:val="005AB6"/>
          <w:szCs w:val="24"/>
          <w:lang w:val="en" w:eastAsia="en-GB"/>
        </w:rPr>
      </w:pPr>
      <w:r w:rsidRPr="009772AC">
        <w:rPr>
          <w:rFonts w:ascii="Arial Black" w:hAnsi="Arial Black"/>
          <w:color w:val="005AB6"/>
          <w:szCs w:val="24"/>
          <w:lang w:val="en" w:eastAsia="en-GB"/>
        </w:rPr>
        <w:t xml:space="preserve">Client consent </w:t>
      </w:r>
    </w:p>
    <w:p w:rsidR="00563F36" w:rsidRPr="009772AC" w:rsidRDefault="009772AC" w:rsidP="003C6897">
      <w:pPr>
        <w:rPr>
          <w:rFonts w:ascii="Arial Black" w:hAnsi="Arial Black"/>
          <w:szCs w:val="24"/>
          <w:lang w:val="en" w:eastAsia="en-GB"/>
        </w:rPr>
      </w:pPr>
      <w:r>
        <w:rPr>
          <w:rFonts w:ascii="Arial Black" w:hAnsi="Arial Black"/>
          <w:szCs w:val="24"/>
          <w:lang w:val="en" w:eastAsia="en-GB"/>
        </w:rPr>
        <w:t xml:space="preserve">Please tick this box if the </w:t>
      </w:r>
      <w:r w:rsidR="001B60A6" w:rsidRPr="009772AC">
        <w:rPr>
          <w:rFonts w:ascii="Arial Black" w:hAnsi="Arial Black"/>
          <w:szCs w:val="24"/>
          <w:lang w:val="en" w:eastAsia="en-GB"/>
        </w:rPr>
        <w:t xml:space="preserve">client consents to the referral of </w:t>
      </w:r>
      <w:r>
        <w:rPr>
          <w:rFonts w:ascii="Arial Black" w:hAnsi="Arial Black"/>
          <w:szCs w:val="24"/>
          <w:lang w:val="en" w:eastAsia="en-GB"/>
        </w:rPr>
        <w:t xml:space="preserve">their </w:t>
      </w:r>
      <w:r w:rsidR="001B60A6" w:rsidRPr="009772AC">
        <w:rPr>
          <w:rFonts w:ascii="Arial Black" w:hAnsi="Arial Black"/>
          <w:szCs w:val="24"/>
          <w:lang w:val="en" w:eastAsia="en-GB"/>
        </w:rPr>
        <w:t xml:space="preserve">case to </w:t>
      </w:r>
      <w:r>
        <w:rPr>
          <w:rFonts w:ascii="Arial Black" w:hAnsi="Arial Black"/>
          <w:szCs w:val="24"/>
          <w:lang w:val="en" w:eastAsia="en-GB"/>
        </w:rPr>
        <w:t xml:space="preserve">the Appeals Team </w:t>
      </w:r>
      <w:r>
        <w:rPr>
          <w:rFonts w:ascii="Arial Black" w:hAnsi="Arial Black"/>
          <w:sz w:val="20"/>
          <w:lang w:val="en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 Black" w:hAnsi="Arial Black"/>
          <w:sz w:val="20"/>
          <w:lang w:val="en" w:eastAsia="en-GB"/>
        </w:rPr>
        <w:instrText xml:space="preserve"> FORMCHECKBOX </w:instrText>
      </w:r>
      <w:r w:rsidR="00E96026">
        <w:rPr>
          <w:rFonts w:ascii="Arial Black" w:hAnsi="Arial Black"/>
          <w:sz w:val="20"/>
          <w:lang w:val="en" w:eastAsia="en-GB"/>
        </w:rPr>
      </w:r>
      <w:r w:rsidR="00E96026">
        <w:rPr>
          <w:rFonts w:ascii="Arial Black" w:hAnsi="Arial Black"/>
          <w:sz w:val="20"/>
          <w:lang w:val="en" w:eastAsia="en-GB"/>
        </w:rPr>
        <w:fldChar w:fldCharType="separate"/>
      </w:r>
      <w:r>
        <w:rPr>
          <w:rFonts w:ascii="Arial Black" w:hAnsi="Arial Black"/>
          <w:sz w:val="20"/>
          <w:lang w:val="en" w:eastAsia="en-GB"/>
        </w:rPr>
        <w:fldChar w:fldCharType="end"/>
      </w:r>
      <w:bookmarkEnd w:id="1"/>
      <w:r>
        <w:rPr>
          <w:rFonts w:ascii="Arial Black" w:hAnsi="Arial Black"/>
          <w:sz w:val="20"/>
          <w:lang w:val="en" w:eastAsia="en-GB"/>
        </w:rPr>
        <w:br/>
      </w:r>
      <w:r>
        <w:rPr>
          <w:rFonts w:ascii="Arial Black" w:hAnsi="Arial Black"/>
          <w:sz w:val="20"/>
          <w:lang w:val="en" w:eastAsia="en-GB"/>
        </w:rPr>
        <w:br/>
      </w:r>
      <w:r w:rsidR="000F0D38" w:rsidRPr="009772AC">
        <w:rPr>
          <w:rFonts w:ascii="Arial Black" w:hAnsi="Arial Black"/>
          <w:szCs w:val="24"/>
          <w:lang w:val="en" w:eastAsia="en-GB"/>
        </w:rPr>
        <w:t xml:space="preserve">Please send this form to one of the addresses listed below. </w:t>
      </w:r>
      <w:r w:rsidRPr="009772AC">
        <w:rPr>
          <w:rFonts w:ascii="Arial Black" w:hAnsi="Arial Black"/>
          <w:szCs w:val="24"/>
          <w:lang w:val="en" w:eastAsia="en-GB"/>
        </w:rPr>
        <w:t>If you send via email, please password protect with the password HertsAppeals1415.</w:t>
      </w:r>
      <w:r w:rsidRPr="009772AC">
        <w:rPr>
          <w:rFonts w:ascii="Arial Black" w:hAnsi="Arial Black"/>
          <w:szCs w:val="24"/>
          <w:lang w:val="en" w:eastAsia="en-GB"/>
        </w:rPr>
        <w:br/>
      </w:r>
      <w:r w:rsidR="000F0D38" w:rsidRPr="009772AC">
        <w:rPr>
          <w:rFonts w:ascii="Arial Black" w:hAnsi="Arial Black"/>
          <w:szCs w:val="24"/>
          <w:lang w:val="en" w:eastAsia="en-GB"/>
        </w:rPr>
        <w:t>Please contact us if you have any questions.</w:t>
      </w:r>
    </w:p>
    <w:p w:rsidR="00317C02" w:rsidRPr="009772AC" w:rsidRDefault="009772AC" w:rsidP="003C6897">
      <w:pPr>
        <w:rPr>
          <w:rFonts w:ascii="Arial Black" w:hAnsi="Arial Black"/>
          <w:color w:val="005AB6"/>
          <w:szCs w:val="24"/>
          <w:lang w:val="en" w:eastAsia="en-GB"/>
        </w:rPr>
      </w:pPr>
      <w:r>
        <w:rPr>
          <w:rFonts w:ascii="Arial Black" w:hAnsi="Arial Black"/>
          <w:color w:val="005AB6"/>
          <w:szCs w:val="24"/>
          <w:lang w:val="en" w:eastAsia="en-GB"/>
        </w:rPr>
        <w:br/>
      </w:r>
      <w:r w:rsidR="00A36218" w:rsidRPr="009772AC">
        <w:rPr>
          <w:rFonts w:ascii="Arial Black" w:hAnsi="Arial Black"/>
          <w:color w:val="005AB6"/>
          <w:szCs w:val="24"/>
          <w:lang w:val="en" w:eastAsia="en-GB"/>
        </w:rPr>
        <w:t>Contact details</w:t>
      </w:r>
    </w:p>
    <w:p w:rsidR="009772AC" w:rsidRPr="009772AC" w:rsidRDefault="00A36218" w:rsidP="009772AC">
      <w:pPr>
        <w:rPr>
          <w:rFonts w:ascii="Arial Black" w:hAnsi="Arial Black"/>
          <w:szCs w:val="24"/>
          <w:lang w:eastAsia="en-GB"/>
        </w:rPr>
      </w:pPr>
      <w:r w:rsidRPr="009772AC">
        <w:rPr>
          <w:rFonts w:ascii="Arial Black" w:hAnsi="Arial Black"/>
          <w:szCs w:val="24"/>
          <w:lang w:val="en" w:eastAsia="en-GB"/>
        </w:rPr>
        <w:t>S</w:t>
      </w:r>
      <w:r w:rsidR="009772AC" w:rsidRPr="009772AC">
        <w:rPr>
          <w:rFonts w:ascii="Arial Black" w:hAnsi="Arial Black"/>
          <w:szCs w:val="24"/>
          <w:lang w:val="en" w:eastAsia="en-GB"/>
        </w:rPr>
        <w:t>tevenage Citizens Advice Bureau</w:t>
      </w:r>
      <w:r w:rsidR="009772AC" w:rsidRPr="009772AC">
        <w:rPr>
          <w:rFonts w:ascii="Arial Black" w:hAnsi="Arial Black"/>
          <w:szCs w:val="24"/>
          <w:lang w:val="en" w:eastAsia="en-GB"/>
        </w:rPr>
        <w:br/>
      </w:r>
      <w:r w:rsidRPr="009772AC">
        <w:rPr>
          <w:rFonts w:ascii="Arial Black" w:hAnsi="Arial Black"/>
          <w:szCs w:val="24"/>
          <w:lang w:eastAsia="en-GB"/>
        </w:rPr>
        <w:t xml:space="preserve">Swingate House, Danestrete, Stevenage, Herts, </w:t>
      </w:r>
      <w:r w:rsidR="00AD3499">
        <w:rPr>
          <w:rFonts w:ascii="Arial Black" w:hAnsi="Arial Black"/>
          <w:szCs w:val="24"/>
          <w:lang w:eastAsia="en-GB"/>
        </w:rPr>
        <w:t xml:space="preserve"> </w:t>
      </w:r>
      <w:r w:rsidRPr="009772AC">
        <w:rPr>
          <w:rFonts w:ascii="Arial Black" w:hAnsi="Arial Black"/>
          <w:szCs w:val="24"/>
          <w:lang w:eastAsia="en-GB"/>
        </w:rPr>
        <w:t>SG1 1AF</w:t>
      </w:r>
      <w:r w:rsidR="009772AC" w:rsidRPr="009772AC">
        <w:rPr>
          <w:rFonts w:ascii="Arial Black" w:hAnsi="Arial Black"/>
          <w:szCs w:val="24"/>
          <w:lang w:eastAsia="en-GB"/>
        </w:rPr>
        <w:br/>
      </w:r>
      <w:r w:rsidRPr="009772AC">
        <w:rPr>
          <w:rFonts w:ascii="Arial Black" w:hAnsi="Arial Black"/>
          <w:szCs w:val="24"/>
          <w:lang w:eastAsia="en-GB"/>
        </w:rPr>
        <w:t>Telephone: 01438 722126</w:t>
      </w:r>
      <w:r w:rsidR="009772AC" w:rsidRPr="009772AC">
        <w:rPr>
          <w:rFonts w:ascii="Arial Black" w:hAnsi="Arial Black"/>
          <w:szCs w:val="24"/>
          <w:lang w:eastAsia="en-GB"/>
        </w:rPr>
        <w:br/>
      </w:r>
      <w:r w:rsidRPr="009772AC">
        <w:rPr>
          <w:rFonts w:ascii="Arial Black" w:hAnsi="Arial Black"/>
          <w:szCs w:val="24"/>
          <w:lang w:eastAsia="en-GB"/>
        </w:rPr>
        <w:t xml:space="preserve">Email: </w:t>
      </w:r>
      <w:hyperlink r:id="rId8" w:history="1">
        <w:r w:rsidR="002D092F" w:rsidRPr="009772AC">
          <w:rPr>
            <w:rStyle w:val="Hyperlink"/>
            <w:rFonts w:ascii="Arial Black" w:hAnsi="Arial Black"/>
            <w:szCs w:val="24"/>
            <w:lang w:eastAsia="en-GB"/>
          </w:rPr>
          <w:t>appeals@stevenagecab.co.uk</w:t>
        </w:r>
      </w:hyperlink>
      <w:r w:rsidR="002D092F" w:rsidRPr="009772AC">
        <w:rPr>
          <w:rFonts w:ascii="Arial Black" w:hAnsi="Arial Black"/>
          <w:szCs w:val="24"/>
          <w:lang w:eastAsia="en-GB"/>
        </w:rPr>
        <w:t xml:space="preserve"> </w:t>
      </w:r>
    </w:p>
    <w:sectPr w:rsidR="009772AC" w:rsidRPr="009772AC" w:rsidSect="009772AC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005AB6"/>
        <w:left w:val="single" w:sz="12" w:space="24" w:color="005AB6"/>
        <w:bottom w:val="single" w:sz="12" w:space="24" w:color="005AB6"/>
        <w:right w:val="single" w:sz="12" w:space="24" w:color="005A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2A" w:rsidRDefault="00CC602A" w:rsidP="00680EC9">
      <w:pPr>
        <w:spacing w:after="0" w:line="240" w:lineRule="auto"/>
      </w:pPr>
      <w:r>
        <w:separator/>
      </w:r>
    </w:p>
  </w:endnote>
  <w:endnote w:type="continuationSeparator" w:id="0">
    <w:p w:rsidR="00CC602A" w:rsidRDefault="00CC602A" w:rsidP="0068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4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EC9" w:rsidRDefault="00680E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0EC9" w:rsidRDefault="00680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2A" w:rsidRDefault="00CC602A" w:rsidP="00680EC9">
      <w:pPr>
        <w:spacing w:after="0" w:line="240" w:lineRule="auto"/>
      </w:pPr>
      <w:r>
        <w:separator/>
      </w:r>
    </w:p>
  </w:footnote>
  <w:footnote w:type="continuationSeparator" w:id="0">
    <w:p w:rsidR="00CC602A" w:rsidRDefault="00CC602A" w:rsidP="00680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94"/>
    <w:rsid w:val="00000A99"/>
    <w:rsid w:val="00001A53"/>
    <w:rsid w:val="000F0D38"/>
    <w:rsid w:val="001549C0"/>
    <w:rsid w:val="001B60A6"/>
    <w:rsid w:val="00200237"/>
    <w:rsid w:val="002319ED"/>
    <w:rsid w:val="00235094"/>
    <w:rsid w:val="002D092F"/>
    <w:rsid w:val="002D43BE"/>
    <w:rsid w:val="00317C02"/>
    <w:rsid w:val="003C6897"/>
    <w:rsid w:val="00441819"/>
    <w:rsid w:val="005036B3"/>
    <w:rsid w:val="00512835"/>
    <w:rsid w:val="00524852"/>
    <w:rsid w:val="005367B3"/>
    <w:rsid w:val="00563F36"/>
    <w:rsid w:val="005E15D7"/>
    <w:rsid w:val="006301FF"/>
    <w:rsid w:val="0066496F"/>
    <w:rsid w:val="00680EC9"/>
    <w:rsid w:val="006C3370"/>
    <w:rsid w:val="00771FEF"/>
    <w:rsid w:val="00786A41"/>
    <w:rsid w:val="00815F94"/>
    <w:rsid w:val="008C155F"/>
    <w:rsid w:val="00943E1C"/>
    <w:rsid w:val="009772AC"/>
    <w:rsid w:val="00A36218"/>
    <w:rsid w:val="00AD3499"/>
    <w:rsid w:val="00C96B63"/>
    <w:rsid w:val="00CC602A"/>
    <w:rsid w:val="00D34DDF"/>
    <w:rsid w:val="00E96026"/>
    <w:rsid w:val="00EB6A06"/>
    <w:rsid w:val="00EB6C0D"/>
    <w:rsid w:val="00ED5488"/>
    <w:rsid w:val="00EE5AA2"/>
    <w:rsid w:val="00F32B48"/>
    <w:rsid w:val="00F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F712E6B-97C9-4DB5-91F7-1A1D805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9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C9"/>
  </w:style>
  <w:style w:type="paragraph" w:styleId="Footer">
    <w:name w:val="footer"/>
    <w:basedOn w:val="Normal"/>
    <w:link w:val="FooterChar"/>
    <w:uiPriority w:val="99"/>
    <w:unhideWhenUsed/>
    <w:rsid w:val="0068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stevenageca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F6D7-5B0C-4416-A2F9-6C54846A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E8C3A58F.dotm</Template>
  <TotalTime>0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Rampersad</dc:creator>
  <cp:lastModifiedBy>James Liptrot</cp:lastModifiedBy>
  <cp:revision>2</cp:revision>
  <dcterms:created xsi:type="dcterms:W3CDTF">2017-05-16T11:52:00Z</dcterms:created>
  <dcterms:modified xsi:type="dcterms:W3CDTF">2017-05-16T11:52:00Z</dcterms:modified>
</cp:coreProperties>
</file>