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9B" w:rsidRDefault="005F019B" w:rsidP="00602298">
      <w:pPr>
        <w:jc w:val="center"/>
        <w:rPr>
          <w:color w:val="CC99FF"/>
        </w:rPr>
      </w:pPr>
    </w:p>
    <w:p w:rsidR="005F019B" w:rsidRDefault="005F019B" w:rsidP="00602298">
      <w:pPr>
        <w:jc w:val="center"/>
        <w:rPr>
          <w:color w:val="CC99FF"/>
        </w:rPr>
      </w:pPr>
    </w:p>
    <w:p w:rsidR="00E0620B" w:rsidRDefault="00CC60FF" w:rsidP="00602298">
      <w:pPr>
        <w:jc w:val="center"/>
        <w:rPr>
          <w:color w:val="CC99FF"/>
        </w:rPr>
      </w:pPr>
      <w:r>
        <w:rPr>
          <w:noProof/>
          <w:color w:val="CC99FF"/>
          <w:lang w:val="en-GB" w:eastAsia="en-GB"/>
        </w:rPr>
        <w:drawing>
          <wp:inline distT="0" distB="0" distL="0" distR="0">
            <wp:extent cx="2565400" cy="8636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C5" w:rsidRDefault="004B4FC5" w:rsidP="00602298">
      <w:pPr>
        <w:jc w:val="center"/>
        <w:rPr>
          <w:color w:val="CC99FF"/>
        </w:rPr>
      </w:pPr>
      <w:bookmarkStart w:id="0" w:name="_GoBack"/>
      <w:bookmarkEnd w:id="0"/>
    </w:p>
    <w:p w:rsidR="00602298" w:rsidRPr="00611806" w:rsidRDefault="00602298" w:rsidP="00602298">
      <w:pPr>
        <w:jc w:val="center"/>
        <w:rPr>
          <w:rFonts w:ascii="Arial" w:hAnsi="Arial" w:cs="Arial"/>
          <w:b/>
          <w:color w:val="CC99FF"/>
        </w:rPr>
      </w:pPr>
    </w:p>
    <w:p w:rsidR="00602298" w:rsidRPr="00611806" w:rsidRDefault="00602298" w:rsidP="00602298">
      <w:pPr>
        <w:jc w:val="center"/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 xml:space="preserve">25 Wharf Lane, </w:t>
      </w:r>
      <w:r w:rsidR="009B6122" w:rsidRPr="00611806">
        <w:rPr>
          <w:rFonts w:ascii="Arial" w:hAnsi="Arial" w:cs="Arial"/>
          <w:b/>
        </w:rPr>
        <w:t xml:space="preserve"> </w:t>
      </w:r>
      <w:r w:rsidRPr="00611806">
        <w:rPr>
          <w:rFonts w:ascii="Arial" w:hAnsi="Arial" w:cs="Arial"/>
          <w:b/>
        </w:rPr>
        <w:t>Rickmansworth. WD3 1HA</w:t>
      </w:r>
    </w:p>
    <w:p w:rsidR="00602298" w:rsidRPr="00611806" w:rsidRDefault="00602298" w:rsidP="00602298">
      <w:pPr>
        <w:jc w:val="center"/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Tel</w:t>
      </w:r>
      <w:r w:rsidR="000F4469" w:rsidRPr="00611806">
        <w:rPr>
          <w:rFonts w:ascii="Arial" w:hAnsi="Arial" w:cs="Arial"/>
          <w:b/>
        </w:rPr>
        <w:t xml:space="preserve">: 01923 718666 </w:t>
      </w:r>
    </w:p>
    <w:p w:rsidR="00602298" w:rsidRPr="0066639B" w:rsidRDefault="00602298" w:rsidP="00602298">
      <w:pPr>
        <w:jc w:val="center"/>
      </w:pPr>
    </w:p>
    <w:p w:rsidR="00602298" w:rsidRPr="00611806" w:rsidRDefault="00602298" w:rsidP="00602298">
      <w:pPr>
        <w:jc w:val="center"/>
        <w:rPr>
          <w:rFonts w:ascii="Arial" w:hAnsi="Arial" w:cs="Arial"/>
          <w:sz w:val="28"/>
          <w:szCs w:val="28"/>
        </w:rPr>
      </w:pPr>
      <w:r w:rsidRPr="00611806">
        <w:rPr>
          <w:rFonts w:ascii="Arial" w:hAnsi="Arial" w:cs="Arial"/>
          <w:sz w:val="28"/>
          <w:szCs w:val="28"/>
        </w:rPr>
        <w:t>REFERRAL FORM</w:t>
      </w:r>
    </w:p>
    <w:p w:rsidR="00602298" w:rsidRPr="00611806" w:rsidRDefault="00602298" w:rsidP="00602298">
      <w:pPr>
        <w:jc w:val="center"/>
        <w:rPr>
          <w:rFonts w:ascii="Arial" w:hAnsi="Arial" w:cs="Arial"/>
        </w:rPr>
      </w:pPr>
    </w:p>
    <w:p w:rsidR="00602298" w:rsidRPr="00611806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Customer Na</w:t>
      </w:r>
      <w:r w:rsidR="009B6122" w:rsidRPr="00611806">
        <w:rPr>
          <w:rFonts w:ascii="Arial" w:hAnsi="Arial" w:cs="Arial"/>
          <w:b/>
        </w:rPr>
        <w:t>me……………………………………………………………………………</w:t>
      </w:r>
    </w:p>
    <w:p w:rsidR="00602298" w:rsidRPr="00611806" w:rsidRDefault="00602298" w:rsidP="00602298">
      <w:pPr>
        <w:rPr>
          <w:rFonts w:ascii="Arial" w:hAnsi="Arial" w:cs="Arial"/>
          <w:b/>
        </w:rPr>
      </w:pPr>
    </w:p>
    <w:p w:rsidR="00602298" w:rsidRPr="00611806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Customer Address…………………………………………………………………………</w:t>
      </w:r>
    </w:p>
    <w:p w:rsidR="00602298" w:rsidRPr="00611806" w:rsidRDefault="00602298" w:rsidP="00602298">
      <w:pPr>
        <w:rPr>
          <w:rFonts w:ascii="Arial" w:hAnsi="Arial" w:cs="Arial"/>
          <w:b/>
        </w:rPr>
      </w:pPr>
    </w:p>
    <w:p w:rsidR="00602298" w:rsidRPr="00611806" w:rsidRDefault="009B6122" w:rsidP="009B6122">
      <w:pPr>
        <w:ind w:right="-858"/>
        <w:jc w:val="both"/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……………………………………………………..</w:t>
      </w:r>
      <w:r w:rsidR="009A69D7">
        <w:rPr>
          <w:rFonts w:ascii="Arial" w:hAnsi="Arial" w:cs="Arial"/>
          <w:b/>
        </w:rPr>
        <w:t xml:space="preserve">   </w:t>
      </w:r>
      <w:r w:rsidRPr="00611806">
        <w:rPr>
          <w:rFonts w:ascii="Arial" w:hAnsi="Arial" w:cs="Arial"/>
          <w:b/>
        </w:rPr>
        <w:t>Post Code…………………………..</w:t>
      </w:r>
    </w:p>
    <w:p w:rsidR="00602298" w:rsidRPr="00611806" w:rsidRDefault="00602298" w:rsidP="00602298">
      <w:pPr>
        <w:rPr>
          <w:rFonts w:ascii="Arial" w:hAnsi="Arial" w:cs="Arial"/>
          <w:b/>
        </w:rPr>
      </w:pP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602298" w:rsidRPr="00611806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Customer Telephone No………………………………………………………</w:t>
      </w:r>
      <w:r w:rsidR="009B6122" w:rsidRPr="00611806">
        <w:rPr>
          <w:rFonts w:ascii="Arial" w:hAnsi="Arial" w:cs="Arial"/>
          <w:b/>
        </w:rPr>
        <w:t>………….</w:t>
      </w: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602298" w:rsidRPr="00611806" w:rsidRDefault="009B6122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 xml:space="preserve">Email address…………………………………………………………………………… </w:t>
      </w: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9A69D7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Does the customer know there are charges to be paid?</w:t>
      </w:r>
      <w:r w:rsidR="00833BBE" w:rsidRPr="00611806">
        <w:rPr>
          <w:rFonts w:ascii="Arial" w:hAnsi="Arial" w:cs="Arial"/>
          <w:b/>
        </w:rPr>
        <w:t xml:space="preserve">             Yes</w:t>
      </w:r>
      <w:r w:rsidR="00611806" w:rsidRPr="00611806">
        <w:rPr>
          <w:rFonts w:ascii="Arial" w:hAnsi="Arial" w:cs="Arial"/>
          <w:b/>
        </w:rPr>
        <w:t xml:space="preserve">  </w:t>
      </w:r>
      <w:r w:rsidR="00833BBE" w:rsidRPr="00611806">
        <w:rPr>
          <w:rFonts w:ascii="Arial" w:hAnsi="Arial" w:cs="Arial"/>
          <w:b/>
        </w:rPr>
        <w:t xml:space="preserve"> /  </w:t>
      </w:r>
      <w:r w:rsidR="00611806" w:rsidRPr="00611806">
        <w:rPr>
          <w:rFonts w:ascii="Arial" w:hAnsi="Arial" w:cs="Arial"/>
          <w:b/>
        </w:rPr>
        <w:t xml:space="preserve">  </w:t>
      </w:r>
      <w:r w:rsidR="00833BBE" w:rsidRPr="00611806">
        <w:rPr>
          <w:rFonts w:ascii="Arial" w:hAnsi="Arial" w:cs="Arial"/>
          <w:b/>
        </w:rPr>
        <w:t>No</w:t>
      </w:r>
    </w:p>
    <w:p w:rsidR="009A69D7" w:rsidRDefault="009A69D7" w:rsidP="00602298">
      <w:pPr>
        <w:rPr>
          <w:rFonts w:ascii="Arial" w:hAnsi="Arial" w:cs="Arial"/>
          <w:b/>
        </w:rPr>
      </w:pPr>
    </w:p>
    <w:p w:rsidR="009A69D7" w:rsidRDefault="009A69D7" w:rsidP="00602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customer know a referral needs yearly renewing?      Yes   /   No</w:t>
      </w:r>
    </w:p>
    <w:p w:rsidR="009A69D7" w:rsidRDefault="009A69D7" w:rsidP="00602298">
      <w:pPr>
        <w:rPr>
          <w:rFonts w:ascii="Arial" w:hAnsi="Arial" w:cs="Arial"/>
          <w:b/>
        </w:rPr>
      </w:pPr>
    </w:p>
    <w:p w:rsidR="009A69D7" w:rsidRDefault="009A69D7" w:rsidP="009A69D7">
      <w:pPr>
        <w:ind w:right="468"/>
        <w:rPr>
          <w:rFonts w:ascii="Arial" w:hAnsi="Arial" w:cs="Arial"/>
          <w:b/>
        </w:rPr>
      </w:pPr>
    </w:p>
    <w:p w:rsidR="009A69D7" w:rsidRPr="00611806" w:rsidRDefault="009A69D7" w:rsidP="009A69D7">
      <w:pPr>
        <w:ind w:right="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signature…………………………………………………………………….</w:t>
      </w:r>
    </w:p>
    <w:p w:rsidR="00602298" w:rsidRPr="00611806" w:rsidRDefault="00602298" w:rsidP="00602298">
      <w:pPr>
        <w:rPr>
          <w:rFonts w:ascii="Arial" w:hAnsi="Arial" w:cs="Arial"/>
          <w:b/>
        </w:rPr>
      </w:pPr>
    </w:p>
    <w:p w:rsidR="009B6122" w:rsidRDefault="009B6122" w:rsidP="00602298">
      <w:pPr>
        <w:rPr>
          <w:rFonts w:ascii="Arial" w:hAnsi="Arial" w:cs="Arial"/>
          <w:b/>
        </w:rPr>
      </w:pPr>
    </w:p>
    <w:p w:rsidR="009A69D7" w:rsidRPr="00611806" w:rsidRDefault="009A69D7" w:rsidP="00602298">
      <w:pPr>
        <w:rPr>
          <w:rFonts w:ascii="Arial" w:hAnsi="Arial" w:cs="Arial"/>
          <w:b/>
        </w:rPr>
      </w:pPr>
    </w:p>
    <w:p w:rsidR="00602298" w:rsidRPr="00611806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 xml:space="preserve">Referring </w:t>
      </w:r>
      <w:proofErr w:type="spellStart"/>
      <w:r w:rsidRPr="00611806">
        <w:rPr>
          <w:rFonts w:ascii="Arial" w:hAnsi="Arial" w:cs="Arial"/>
          <w:b/>
        </w:rPr>
        <w:t>Organisa</w:t>
      </w:r>
      <w:r w:rsidR="009B6122" w:rsidRPr="00611806">
        <w:rPr>
          <w:rFonts w:ascii="Arial" w:hAnsi="Arial" w:cs="Arial"/>
          <w:b/>
        </w:rPr>
        <w:t>tion</w:t>
      </w:r>
      <w:proofErr w:type="spellEnd"/>
      <w:r w:rsidR="009B6122" w:rsidRPr="00611806">
        <w:rPr>
          <w:rFonts w:ascii="Arial" w:hAnsi="Arial" w:cs="Arial"/>
          <w:b/>
        </w:rPr>
        <w:t>…………………………………………………………………</w:t>
      </w:r>
      <w:r w:rsidRPr="00611806">
        <w:rPr>
          <w:rFonts w:ascii="Arial" w:hAnsi="Arial" w:cs="Arial"/>
          <w:b/>
        </w:rPr>
        <w:t>.</w:t>
      </w:r>
    </w:p>
    <w:p w:rsidR="00602298" w:rsidRPr="00611806" w:rsidRDefault="00602298" w:rsidP="00602298">
      <w:pPr>
        <w:rPr>
          <w:rFonts w:ascii="Arial" w:hAnsi="Arial" w:cs="Arial"/>
          <w:b/>
        </w:rPr>
      </w:pP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602298" w:rsidRDefault="00602298" w:rsidP="00602298">
      <w:pPr>
        <w:rPr>
          <w:rFonts w:ascii="Arial" w:hAnsi="Arial" w:cs="Arial"/>
          <w:b/>
        </w:rPr>
      </w:pPr>
      <w:r w:rsidRPr="00611806">
        <w:rPr>
          <w:rFonts w:ascii="Arial" w:hAnsi="Arial" w:cs="Arial"/>
          <w:b/>
        </w:rPr>
        <w:t>Telephone N</w:t>
      </w:r>
      <w:r w:rsidR="009B6122" w:rsidRPr="00611806">
        <w:rPr>
          <w:rFonts w:ascii="Arial" w:hAnsi="Arial" w:cs="Arial"/>
          <w:b/>
        </w:rPr>
        <w:t>o……………………………………………………………………………</w:t>
      </w:r>
    </w:p>
    <w:p w:rsidR="009A69D7" w:rsidRPr="00611806" w:rsidRDefault="009A69D7" w:rsidP="00602298">
      <w:pPr>
        <w:rPr>
          <w:rFonts w:ascii="Arial" w:hAnsi="Arial" w:cs="Arial"/>
          <w:b/>
        </w:rPr>
      </w:pPr>
    </w:p>
    <w:p w:rsidR="009B6122" w:rsidRPr="00611806" w:rsidRDefault="009B6122" w:rsidP="00602298">
      <w:pPr>
        <w:rPr>
          <w:rFonts w:ascii="Arial" w:hAnsi="Arial" w:cs="Arial"/>
          <w:b/>
        </w:rPr>
      </w:pPr>
    </w:p>
    <w:p w:rsidR="009B6122" w:rsidRPr="009A69D7" w:rsidRDefault="00602298" w:rsidP="00602298">
      <w:pPr>
        <w:rPr>
          <w:rFonts w:ascii="Arial" w:hAnsi="Arial" w:cs="Arial"/>
        </w:rPr>
      </w:pPr>
      <w:r w:rsidRPr="00611806">
        <w:rPr>
          <w:rFonts w:ascii="Arial" w:hAnsi="Arial" w:cs="Arial"/>
          <w:b/>
        </w:rPr>
        <w:t>Signed…………………………………………………………..Date</w:t>
      </w:r>
      <w:r w:rsidRPr="00611806">
        <w:rPr>
          <w:rFonts w:ascii="Arial" w:hAnsi="Arial" w:cs="Arial"/>
        </w:rPr>
        <w:t>…………………….</w:t>
      </w:r>
    </w:p>
    <w:p w:rsidR="00602298" w:rsidRDefault="00602298" w:rsidP="00B363DE">
      <w:pPr>
        <w:jc w:val="center"/>
      </w:pPr>
    </w:p>
    <w:p w:rsidR="00833BBE" w:rsidRDefault="00833BBE" w:rsidP="00CA2A49"/>
    <w:p w:rsidR="007E2E06" w:rsidRDefault="007E2E06" w:rsidP="00B363DE">
      <w:pPr>
        <w:jc w:val="center"/>
      </w:pPr>
    </w:p>
    <w:p w:rsidR="007E2E06" w:rsidRPr="00611806" w:rsidRDefault="007E2E06" w:rsidP="00B363DE">
      <w:pPr>
        <w:jc w:val="center"/>
        <w:rPr>
          <w:rFonts w:ascii="Arial" w:hAnsi="Arial" w:cs="Arial"/>
        </w:rPr>
      </w:pPr>
      <w:r w:rsidRPr="00611806">
        <w:rPr>
          <w:rFonts w:ascii="Arial" w:hAnsi="Arial" w:cs="Arial"/>
        </w:rPr>
        <w:t xml:space="preserve">Company Limited by Guarantee in </w:t>
      </w:r>
      <w:smartTag w:uri="urn:schemas-microsoft-com:office:smarttags" w:element="country-region">
        <w:r w:rsidRPr="00611806">
          <w:rPr>
            <w:rFonts w:ascii="Arial" w:hAnsi="Arial" w:cs="Arial"/>
          </w:rPr>
          <w:t>England</w:t>
        </w:r>
      </w:smartTag>
      <w:r w:rsidRPr="00611806">
        <w:rPr>
          <w:rFonts w:ascii="Arial" w:hAnsi="Arial" w:cs="Arial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 w:rsidRPr="00611806">
            <w:rPr>
              <w:rFonts w:ascii="Arial" w:hAnsi="Arial" w:cs="Arial"/>
            </w:rPr>
            <w:t>Wales</w:t>
          </w:r>
        </w:smartTag>
      </w:smartTag>
      <w:r w:rsidRPr="00611806">
        <w:rPr>
          <w:rFonts w:ascii="Arial" w:hAnsi="Arial" w:cs="Arial"/>
        </w:rPr>
        <w:t xml:space="preserve"> 4375649</w:t>
      </w:r>
    </w:p>
    <w:p w:rsidR="007E2E06" w:rsidRPr="00611806" w:rsidRDefault="00CC60FF" w:rsidP="00E02CC1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-487680</wp:posOffset>
            </wp:positionH>
            <wp:positionV relativeFrom="line">
              <wp:posOffset>164465</wp:posOffset>
            </wp:positionV>
            <wp:extent cx="6995160" cy="1051560"/>
            <wp:effectExtent l="0" t="0" r="0" b="0"/>
            <wp:wrapThrough wrapText="bothSides">
              <wp:wrapPolygon edited="0">
                <wp:start x="294" y="391"/>
                <wp:lineTo x="235" y="4696"/>
                <wp:lineTo x="471" y="6652"/>
                <wp:lineTo x="588" y="12913"/>
                <wp:lineTo x="0" y="20348"/>
                <wp:lineTo x="21412" y="20348"/>
                <wp:lineTo x="21471" y="20348"/>
                <wp:lineTo x="21529" y="19174"/>
                <wp:lineTo x="21588" y="14870"/>
                <wp:lineTo x="17647" y="13696"/>
                <wp:lineTo x="1000" y="12913"/>
                <wp:lineTo x="1294" y="7043"/>
                <wp:lineTo x="1294" y="6652"/>
                <wp:lineTo x="1471" y="3522"/>
                <wp:lineTo x="1235" y="1565"/>
                <wp:lineTo x="529" y="391"/>
                <wp:lineTo x="294" y="391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0515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E06" w:rsidRPr="00611806">
        <w:rPr>
          <w:rFonts w:ascii="Arial" w:hAnsi="Arial" w:cs="Arial"/>
        </w:rPr>
        <w:t>Registered Charity No. 1096086</w:t>
      </w:r>
    </w:p>
    <w:sectPr w:rsidR="007E2E06" w:rsidRPr="00611806" w:rsidSect="005F019B">
      <w:headerReference w:type="default" r:id="rId8"/>
      <w:footerReference w:type="default" r:id="rId9"/>
      <w:pgSz w:w="12240" w:h="15840"/>
      <w:pgMar w:top="0" w:right="1183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39" w:rsidRDefault="00A22E39" w:rsidP="00FD67D4">
      <w:r>
        <w:separator/>
      </w:r>
    </w:p>
  </w:endnote>
  <w:endnote w:type="continuationSeparator" w:id="0">
    <w:p w:rsidR="00A22E39" w:rsidRDefault="00A22E39" w:rsidP="00F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Footer"/>
    </w:pPr>
    <w:r>
      <w:t>MF 2015</w:t>
    </w:r>
  </w:p>
  <w:p w:rsidR="00CA2A49" w:rsidRDefault="00CA2A49">
    <w:pPr>
      <w:pStyle w:val="Footer"/>
    </w:pPr>
  </w:p>
  <w:p w:rsidR="00FD67D4" w:rsidRDefault="00FD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39" w:rsidRDefault="00A22E39" w:rsidP="00FD67D4">
      <w:r>
        <w:separator/>
      </w:r>
    </w:p>
  </w:footnote>
  <w:footnote w:type="continuationSeparator" w:id="0">
    <w:p w:rsidR="00A22E39" w:rsidRDefault="00A22E39" w:rsidP="00FD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D4" w:rsidRDefault="005F019B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 xml:space="preserve">Note: </w:t>
    </w:r>
    <w:r>
      <w:rPr>
        <w:rFonts w:ascii="Open Sans" w:hAnsi="Open Sans" w:cs="Open Sans"/>
      </w:rPr>
      <w:tab/>
      <w:t>The client is given this referral form to take to Nine Lives</w:t>
    </w:r>
  </w:p>
  <w:p w:rsidR="005F019B" w:rsidRPr="005F019B" w:rsidRDefault="005F019B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ab/>
      <w:t>A scanned copy should be attached to the client’s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20B"/>
    <w:rsid w:val="00033394"/>
    <w:rsid w:val="000F4469"/>
    <w:rsid w:val="004B4FC5"/>
    <w:rsid w:val="005F019B"/>
    <w:rsid w:val="00602298"/>
    <w:rsid w:val="00611806"/>
    <w:rsid w:val="0066639B"/>
    <w:rsid w:val="00675D85"/>
    <w:rsid w:val="007E2E06"/>
    <w:rsid w:val="00833BBE"/>
    <w:rsid w:val="009A69D7"/>
    <w:rsid w:val="009B6122"/>
    <w:rsid w:val="009C3D0D"/>
    <w:rsid w:val="00A22E39"/>
    <w:rsid w:val="00A66639"/>
    <w:rsid w:val="00B363DE"/>
    <w:rsid w:val="00B371C4"/>
    <w:rsid w:val="00B61715"/>
    <w:rsid w:val="00CA2A49"/>
    <w:rsid w:val="00CC60FF"/>
    <w:rsid w:val="00D41499"/>
    <w:rsid w:val="00D55F2B"/>
    <w:rsid w:val="00E02CC1"/>
    <w:rsid w:val="00E0620B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5:docId w15:val="{19B46543-96AF-4D43-9F67-C50C166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6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67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D6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E8C3A58F.dotm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&amp; Three Rivers Furniture Recycling Scheme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Lives</dc:creator>
  <cp:lastModifiedBy>James Liptrot</cp:lastModifiedBy>
  <cp:revision>4</cp:revision>
  <cp:lastPrinted>2015-11-12T14:14:00Z</cp:lastPrinted>
  <dcterms:created xsi:type="dcterms:W3CDTF">2016-02-18T14:38:00Z</dcterms:created>
  <dcterms:modified xsi:type="dcterms:W3CDTF">2017-05-16T11:51:00Z</dcterms:modified>
</cp:coreProperties>
</file>