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2479"/>
      </w:tblGrid>
      <w:tr w:rsidR="00C018C9" w:rsidRPr="001C0509" w:rsidTr="00C018C9">
        <w:trPr>
          <w:gridAfter w:val="1"/>
          <w:wAfter w:w="2479" w:type="dxa"/>
        </w:trPr>
        <w:tc>
          <w:tcPr>
            <w:tcW w:w="2478" w:type="dxa"/>
          </w:tcPr>
          <w:p w:rsidR="00C018C9" w:rsidRPr="001C0509" w:rsidRDefault="00C018C9" w:rsidP="00C018C9">
            <w:pPr>
              <w:pStyle w:val="NoSpacing"/>
              <w:jc w:val="both"/>
              <w:rPr>
                <w:rFonts w:cs="Arial"/>
                <w:b/>
              </w:rPr>
            </w:pPr>
          </w:p>
        </w:tc>
      </w:tr>
      <w:tr w:rsidR="00C018C9" w:rsidTr="00C018C9">
        <w:tc>
          <w:tcPr>
            <w:tcW w:w="2478" w:type="dxa"/>
          </w:tcPr>
          <w:p w:rsidR="00C018C9" w:rsidRDefault="00C018C9" w:rsidP="00C018C9">
            <w:pPr>
              <w:pStyle w:val="NoSpacing"/>
              <w:jc w:val="both"/>
              <w:rPr>
                <w:rFonts w:cs="Arial"/>
              </w:rPr>
            </w:pPr>
          </w:p>
        </w:tc>
        <w:tc>
          <w:tcPr>
            <w:tcW w:w="2479" w:type="dxa"/>
          </w:tcPr>
          <w:p w:rsidR="00C018C9" w:rsidRDefault="00C018C9" w:rsidP="00C018C9">
            <w:pPr>
              <w:pStyle w:val="NoSpacing"/>
              <w:jc w:val="both"/>
              <w:rPr>
                <w:rFonts w:cs="Arial"/>
              </w:rPr>
            </w:pPr>
          </w:p>
        </w:tc>
      </w:tr>
    </w:tbl>
    <w:p w:rsidR="009C7393" w:rsidRPr="00F3457D" w:rsidRDefault="009C7393" w:rsidP="00F3457D">
      <w:pPr>
        <w:pStyle w:val="Default"/>
        <w:jc w:val="both"/>
        <w:rPr>
          <w:b/>
          <w:color w:val="5435A1"/>
          <w:sz w:val="22"/>
          <w:szCs w:val="22"/>
        </w:rPr>
      </w:pPr>
    </w:p>
    <w:p w:rsidR="00010817" w:rsidRDefault="00010817" w:rsidP="003F5144">
      <w:pPr>
        <w:pStyle w:val="Default"/>
        <w:jc w:val="both"/>
        <w:rPr>
          <w:rFonts w:asciiTheme="minorHAnsi" w:hAnsiTheme="minorHAnsi"/>
          <w:b/>
          <w:color w:val="87189D"/>
          <w:sz w:val="22"/>
          <w:szCs w:val="22"/>
        </w:rPr>
      </w:pPr>
    </w:p>
    <w:p w:rsidR="00010817" w:rsidRPr="00B65D09" w:rsidRDefault="00010817" w:rsidP="002B46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eastAsia="Calibri" w:cstheme="minorHAnsi"/>
          <w:b/>
          <w:color w:val="7030A0"/>
          <w:sz w:val="32"/>
          <w:szCs w:val="32"/>
        </w:rPr>
      </w:pPr>
      <w:bookmarkStart w:id="0" w:name="_GoBack"/>
      <w:bookmarkEnd w:id="0"/>
      <w:r w:rsidRPr="00B65D09">
        <w:rPr>
          <w:rFonts w:eastAsia="Calibri" w:cstheme="minorHAnsi"/>
          <w:b/>
          <w:color w:val="7030A0"/>
          <w:sz w:val="32"/>
          <w:szCs w:val="32"/>
        </w:rPr>
        <w:t>FAQs</w:t>
      </w:r>
      <w:r w:rsidR="00B65D09" w:rsidRPr="00B65D09">
        <w:rPr>
          <w:rFonts w:eastAsia="Calibri" w:cstheme="minorHAnsi"/>
          <w:b/>
          <w:color w:val="7030A0"/>
          <w:sz w:val="32"/>
          <w:szCs w:val="32"/>
        </w:rPr>
        <w:t xml:space="preserve"> &amp; Email Replies</w:t>
      </w:r>
    </w:p>
    <w:p w:rsidR="00010817" w:rsidRDefault="00010817" w:rsidP="00010817">
      <w:pPr>
        <w:jc w:val="center"/>
        <w:rPr>
          <w:rFonts w:eastAsia="Calibri" w:cstheme="minorHAnsi"/>
          <w:b/>
          <w:color w:val="7030A0"/>
          <w:sz w:val="24"/>
          <w:szCs w:val="28"/>
        </w:rPr>
      </w:pPr>
    </w:p>
    <w:p w:rsidR="00010817" w:rsidRPr="002B466A" w:rsidRDefault="002B466A" w:rsidP="002B466A">
      <w:pPr>
        <w:pStyle w:val="ListParagraph"/>
        <w:numPr>
          <w:ilvl w:val="0"/>
          <w:numId w:val="31"/>
        </w:numPr>
        <w:rPr>
          <w:rFonts w:eastAsia="Calibri" w:cstheme="minorHAnsi"/>
          <w:b/>
          <w:color w:val="7030A0"/>
          <w:sz w:val="24"/>
          <w:szCs w:val="24"/>
        </w:rPr>
      </w:pPr>
      <w:r>
        <w:rPr>
          <w:rFonts w:eastAsia="Calibri" w:cstheme="minorHAnsi"/>
          <w:b/>
          <w:color w:val="7030A0"/>
          <w:sz w:val="24"/>
          <w:szCs w:val="24"/>
        </w:rPr>
        <w:t>Please note</w:t>
      </w:r>
      <w:r w:rsidR="00010817" w:rsidRPr="00F3457D">
        <w:rPr>
          <w:rFonts w:eastAsia="Calibri" w:cstheme="minorHAnsi"/>
          <w:b/>
          <w:color w:val="7030A0"/>
          <w:sz w:val="24"/>
          <w:szCs w:val="24"/>
        </w:rPr>
        <w:t xml:space="preserve"> </w:t>
      </w:r>
      <w:r>
        <w:rPr>
          <w:rFonts w:eastAsia="Calibri" w:cstheme="minorHAnsi"/>
          <w:b/>
          <w:color w:val="7030A0"/>
          <w:sz w:val="24"/>
          <w:szCs w:val="24"/>
        </w:rPr>
        <w:t xml:space="preserve">the </w:t>
      </w:r>
      <w:r w:rsidR="00010817" w:rsidRPr="00F3457D">
        <w:rPr>
          <w:rFonts w:eastAsia="Calibri" w:cstheme="minorHAnsi"/>
          <w:b/>
          <w:color w:val="7030A0"/>
          <w:sz w:val="24"/>
          <w:szCs w:val="24"/>
        </w:rPr>
        <w:t>Tesco &amp; Sainsbury’s vouchers</w:t>
      </w:r>
      <w:r w:rsidR="00CD46E5">
        <w:rPr>
          <w:rFonts w:eastAsia="Calibri" w:cstheme="minorHAnsi"/>
          <w:b/>
          <w:color w:val="7030A0"/>
          <w:sz w:val="24"/>
          <w:szCs w:val="24"/>
        </w:rPr>
        <w:t xml:space="preserve"> </w:t>
      </w:r>
      <w:r>
        <w:rPr>
          <w:rFonts w:eastAsia="Calibri" w:cstheme="minorHAnsi"/>
          <w:b/>
          <w:color w:val="7030A0"/>
          <w:sz w:val="24"/>
          <w:szCs w:val="24"/>
        </w:rPr>
        <w:t>can arrive sooner than</w:t>
      </w:r>
      <w:r w:rsidR="00010817" w:rsidRPr="00F3457D">
        <w:rPr>
          <w:rFonts w:eastAsia="Calibri" w:cstheme="minorHAnsi"/>
          <w:b/>
          <w:color w:val="7030A0"/>
          <w:sz w:val="24"/>
          <w:szCs w:val="24"/>
        </w:rPr>
        <w:t xml:space="preserve"> for Asda &amp; Morrison’s</w:t>
      </w:r>
      <w:r>
        <w:rPr>
          <w:rFonts w:eastAsia="Calibri" w:cstheme="minorHAnsi"/>
          <w:b/>
          <w:color w:val="7030A0"/>
          <w:sz w:val="24"/>
          <w:szCs w:val="24"/>
        </w:rPr>
        <w:t>, please see bottom of document</w:t>
      </w:r>
    </w:p>
    <w:p w:rsidR="00DB6604" w:rsidRPr="00DB6604" w:rsidRDefault="00DB6604" w:rsidP="00DB6604">
      <w:pPr>
        <w:pStyle w:val="ListParagraph"/>
        <w:rPr>
          <w:rFonts w:cstheme="minorHAnsi"/>
          <w:bCs/>
          <w:color w:val="7030A0"/>
          <w:sz w:val="24"/>
          <w:szCs w:val="24"/>
        </w:rPr>
      </w:pPr>
    </w:p>
    <w:p w:rsidR="00010817" w:rsidRPr="00F3457D" w:rsidRDefault="00010817" w:rsidP="00010817">
      <w:pPr>
        <w:pStyle w:val="ListParagraph"/>
        <w:numPr>
          <w:ilvl w:val="0"/>
          <w:numId w:val="31"/>
        </w:numPr>
        <w:rPr>
          <w:rFonts w:eastAsia="Calibri" w:cstheme="minorHAnsi"/>
          <w:color w:val="7030A0"/>
          <w:sz w:val="24"/>
          <w:szCs w:val="24"/>
        </w:rPr>
      </w:pPr>
      <w:r w:rsidRPr="00F3457D">
        <w:rPr>
          <w:rFonts w:eastAsia="Calibri" w:cstheme="minorHAnsi"/>
          <w:color w:val="7030A0"/>
          <w:sz w:val="24"/>
          <w:szCs w:val="24"/>
        </w:rPr>
        <w:t xml:space="preserve">Please </w:t>
      </w:r>
      <w:r w:rsidR="002B466A">
        <w:rPr>
          <w:rFonts w:eastAsia="Calibri" w:cstheme="minorHAnsi"/>
          <w:color w:val="7030A0"/>
          <w:sz w:val="24"/>
          <w:szCs w:val="24"/>
        </w:rPr>
        <w:t>see the following e-mails addresses from where you will receive the vouchers:</w:t>
      </w:r>
    </w:p>
    <w:p w:rsidR="00010817" w:rsidRPr="00815928" w:rsidRDefault="00010817" w:rsidP="00815928">
      <w:pPr>
        <w:pStyle w:val="ListParagraph"/>
        <w:numPr>
          <w:ilvl w:val="0"/>
          <w:numId w:val="36"/>
        </w:numPr>
        <w:spacing w:after="0" w:line="240" w:lineRule="auto"/>
        <w:rPr>
          <w:rFonts w:eastAsia="Times New Roman" w:cstheme="minorHAnsi"/>
          <w:sz w:val="24"/>
          <w:szCs w:val="24"/>
        </w:rPr>
      </w:pPr>
      <w:r w:rsidRPr="00815928">
        <w:rPr>
          <w:rFonts w:eastAsia="Times New Roman" w:cstheme="minorHAnsi"/>
          <w:sz w:val="24"/>
          <w:szCs w:val="24"/>
        </w:rPr>
        <w:t xml:space="preserve">Preference code (with link to SVM portal) goes from:  </w:t>
      </w:r>
      <w:hyperlink r:id="rId8" w:history="1">
        <w:r w:rsidRPr="00815928">
          <w:rPr>
            <w:rStyle w:val="Hyperlink"/>
            <w:rFonts w:eastAsia="Times New Roman" w:cstheme="minorHAnsi"/>
            <w:sz w:val="24"/>
            <w:szCs w:val="24"/>
          </w:rPr>
          <w:t>no-reply@svmglobal.com</w:t>
        </w:r>
      </w:hyperlink>
    </w:p>
    <w:p w:rsidR="00010817" w:rsidRPr="00815928" w:rsidRDefault="00010817" w:rsidP="00815928">
      <w:pPr>
        <w:pStyle w:val="ListParagraph"/>
        <w:numPr>
          <w:ilvl w:val="0"/>
          <w:numId w:val="36"/>
        </w:numPr>
        <w:spacing w:after="0" w:line="240" w:lineRule="auto"/>
        <w:rPr>
          <w:rFonts w:eastAsia="Times New Roman" w:cstheme="minorHAnsi"/>
          <w:sz w:val="24"/>
          <w:szCs w:val="24"/>
        </w:rPr>
      </w:pPr>
      <w:r w:rsidRPr="00815928">
        <w:rPr>
          <w:rFonts w:eastAsia="Times New Roman" w:cstheme="minorHAnsi"/>
          <w:sz w:val="24"/>
          <w:szCs w:val="24"/>
        </w:rPr>
        <w:t xml:space="preserve">Redemption emails (vouchers) goes from:  </w:t>
      </w:r>
      <w:hyperlink r:id="rId9" w:history="1">
        <w:r w:rsidRPr="00815928">
          <w:rPr>
            <w:rStyle w:val="Hyperlink"/>
            <w:rFonts w:eastAsia="Times New Roman" w:cstheme="minorHAnsi"/>
            <w:sz w:val="24"/>
            <w:szCs w:val="24"/>
          </w:rPr>
          <w:t>your.egift@digitalgateway.online</w:t>
        </w:r>
      </w:hyperlink>
    </w:p>
    <w:p w:rsidR="00010817" w:rsidRPr="00CD46E5" w:rsidRDefault="00010817" w:rsidP="00CD46E5">
      <w:pPr>
        <w:rPr>
          <w:rFonts w:eastAsia="Calibri" w:cstheme="minorHAnsi"/>
          <w:b/>
          <w:color w:val="7030A0"/>
          <w:sz w:val="24"/>
          <w:szCs w:val="24"/>
        </w:rPr>
      </w:pPr>
    </w:p>
    <w:p w:rsidR="00010817" w:rsidRPr="00F3457D" w:rsidRDefault="00010817" w:rsidP="004E3EE3">
      <w:pPr>
        <w:spacing w:after="160" w:line="256" w:lineRule="auto"/>
        <w:rPr>
          <w:rFonts w:eastAsia="Calibri" w:cstheme="minorHAnsi"/>
          <w:color w:val="7030A0"/>
          <w:sz w:val="24"/>
          <w:szCs w:val="24"/>
        </w:rPr>
      </w:pPr>
      <w:r w:rsidRPr="00F3457D">
        <w:rPr>
          <w:rFonts w:eastAsia="Calibri" w:cstheme="minorHAnsi"/>
          <w:b/>
          <w:bCs/>
          <w:color w:val="7030A0"/>
          <w:sz w:val="24"/>
          <w:szCs w:val="24"/>
        </w:rPr>
        <w:t xml:space="preserve">Can the </w:t>
      </w:r>
      <w:r w:rsidR="004E3EE3">
        <w:rPr>
          <w:rFonts w:eastAsia="Calibri" w:cstheme="minorHAnsi"/>
          <w:b/>
          <w:bCs/>
          <w:color w:val="7030A0"/>
          <w:sz w:val="24"/>
          <w:szCs w:val="24"/>
        </w:rPr>
        <w:t>family/</w:t>
      </w:r>
      <w:r w:rsidR="002B466A">
        <w:rPr>
          <w:rFonts w:eastAsia="Calibri" w:cstheme="minorHAnsi"/>
          <w:b/>
          <w:bCs/>
          <w:color w:val="7030A0"/>
          <w:sz w:val="24"/>
          <w:szCs w:val="24"/>
        </w:rPr>
        <w:t>organisation</w:t>
      </w:r>
      <w:r w:rsidRPr="00F3457D">
        <w:rPr>
          <w:rFonts w:eastAsia="Calibri" w:cstheme="minorHAnsi"/>
          <w:b/>
          <w:bCs/>
          <w:color w:val="7030A0"/>
          <w:sz w:val="24"/>
          <w:szCs w:val="24"/>
        </w:rPr>
        <w:t xml:space="preserve"> select more than one retailer with their Voucher amount?</w:t>
      </w:r>
    </w:p>
    <w:p w:rsidR="00010817" w:rsidRDefault="004E3EE3" w:rsidP="00010817">
      <w:pPr>
        <w:ind w:left="360"/>
        <w:rPr>
          <w:rFonts w:eastAsia="Calibri" w:cstheme="minorHAnsi"/>
          <w:sz w:val="24"/>
          <w:szCs w:val="24"/>
        </w:rPr>
      </w:pPr>
      <w:r>
        <w:rPr>
          <w:rFonts w:eastAsia="Calibri" w:cstheme="minorHAnsi"/>
          <w:sz w:val="24"/>
          <w:szCs w:val="24"/>
        </w:rPr>
        <w:lastRenderedPageBreak/>
        <w:t>Yes; m</w:t>
      </w:r>
      <w:r w:rsidR="00010817" w:rsidRPr="00F3457D">
        <w:rPr>
          <w:rFonts w:eastAsia="Calibri" w:cstheme="minorHAnsi"/>
          <w:sz w:val="24"/>
          <w:szCs w:val="24"/>
        </w:rPr>
        <w:t xml:space="preserve">ultiple </w:t>
      </w:r>
      <w:proofErr w:type="spellStart"/>
      <w:r w:rsidR="00010817" w:rsidRPr="00F3457D">
        <w:rPr>
          <w:rFonts w:eastAsia="Calibri" w:cstheme="minorHAnsi"/>
          <w:sz w:val="24"/>
          <w:szCs w:val="24"/>
        </w:rPr>
        <w:t>eCodes</w:t>
      </w:r>
      <w:proofErr w:type="spellEnd"/>
      <w:r w:rsidR="00010817" w:rsidRPr="00F3457D">
        <w:rPr>
          <w:rFonts w:eastAsia="Calibri" w:cstheme="minorHAnsi"/>
          <w:sz w:val="24"/>
          <w:szCs w:val="24"/>
        </w:rPr>
        <w:t xml:space="preserve"> can be selected, up to the total value awarded. Once all </w:t>
      </w:r>
      <w:proofErr w:type="spellStart"/>
      <w:r w:rsidR="00010817" w:rsidRPr="00F3457D">
        <w:rPr>
          <w:rFonts w:eastAsia="Calibri" w:cstheme="minorHAnsi"/>
          <w:sz w:val="24"/>
          <w:szCs w:val="24"/>
        </w:rPr>
        <w:t>eCodes</w:t>
      </w:r>
      <w:proofErr w:type="spellEnd"/>
      <w:r w:rsidR="00010817" w:rsidRPr="00F3457D">
        <w:rPr>
          <w:rFonts w:eastAsia="Calibri" w:cstheme="minorHAnsi"/>
          <w:sz w:val="24"/>
          <w:szCs w:val="24"/>
        </w:rPr>
        <w:t xml:space="preserve"> have been selected the </w:t>
      </w:r>
      <w:r w:rsidR="00682024">
        <w:rPr>
          <w:rFonts w:eastAsia="Calibri" w:cstheme="minorHAnsi"/>
          <w:sz w:val="24"/>
          <w:szCs w:val="24"/>
        </w:rPr>
        <w:t>family/school</w:t>
      </w:r>
      <w:r w:rsidR="00010817" w:rsidRPr="00F3457D">
        <w:rPr>
          <w:rFonts w:eastAsia="Calibri" w:cstheme="minorHAnsi"/>
          <w:sz w:val="24"/>
          <w:szCs w:val="24"/>
        </w:rPr>
        <w:t xml:space="preserve"> can check out and will be asked to confirm delivery details. Please ensure you add </w:t>
      </w:r>
      <w:proofErr w:type="spellStart"/>
      <w:r w:rsidR="00010817" w:rsidRPr="00F3457D">
        <w:rPr>
          <w:rFonts w:eastAsia="Calibri" w:cstheme="minorHAnsi"/>
          <w:sz w:val="24"/>
          <w:szCs w:val="24"/>
        </w:rPr>
        <w:t>eCodes</w:t>
      </w:r>
      <w:proofErr w:type="spellEnd"/>
      <w:r w:rsidR="00010817" w:rsidRPr="00F3457D">
        <w:rPr>
          <w:rFonts w:eastAsia="Calibri" w:cstheme="minorHAnsi"/>
          <w:sz w:val="24"/>
          <w:szCs w:val="24"/>
        </w:rPr>
        <w:t xml:space="preserve"> to your basket totalling the </w:t>
      </w:r>
      <w:r w:rsidR="00010817" w:rsidRPr="00682024">
        <w:rPr>
          <w:rFonts w:eastAsia="Calibri" w:cstheme="minorHAnsi"/>
          <w:b/>
          <w:i/>
          <w:iCs/>
          <w:sz w:val="24"/>
          <w:szCs w:val="24"/>
        </w:rPr>
        <w:t xml:space="preserve">full award value </w:t>
      </w:r>
      <w:r w:rsidR="00010817" w:rsidRPr="00682024">
        <w:rPr>
          <w:rFonts w:eastAsia="Calibri" w:cstheme="minorHAnsi"/>
          <w:b/>
          <w:sz w:val="24"/>
          <w:szCs w:val="24"/>
        </w:rPr>
        <w:t>as you will only be able to checkout once</w:t>
      </w:r>
      <w:r w:rsidR="00010817" w:rsidRPr="00F3457D">
        <w:rPr>
          <w:rFonts w:eastAsia="Calibri" w:cstheme="minorHAnsi"/>
          <w:sz w:val="24"/>
          <w:szCs w:val="24"/>
        </w:rPr>
        <w:t xml:space="preserve">.  An order confirmation will then be sent to the </w:t>
      </w:r>
      <w:r>
        <w:rPr>
          <w:rFonts w:eastAsia="Calibri" w:cstheme="minorHAnsi"/>
          <w:sz w:val="24"/>
          <w:szCs w:val="24"/>
        </w:rPr>
        <w:t>family/school</w:t>
      </w:r>
      <w:r w:rsidR="00010817" w:rsidRPr="00F3457D">
        <w:rPr>
          <w:rFonts w:eastAsia="Calibri" w:cstheme="minorHAnsi"/>
          <w:sz w:val="24"/>
          <w:szCs w:val="24"/>
        </w:rPr>
        <w:t xml:space="preserve">, followed by a link to the store </w:t>
      </w:r>
      <w:proofErr w:type="spellStart"/>
      <w:r w:rsidR="00010817" w:rsidRPr="00F3457D">
        <w:rPr>
          <w:rFonts w:eastAsia="Calibri" w:cstheme="minorHAnsi"/>
          <w:sz w:val="24"/>
          <w:szCs w:val="24"/>
        </w:rPr>
        <w:t>eCode</w:t>
      </w:r>
      <w:proofErr w:type="spellEnd"/>
      <w:r w:rsidR="00010817" w:rsidRPr="00F3457D">
        <w:rPr>
          <w:rFonts w:eastAsia="Calibri" w:cstheme="minorHAnsi"/>
          <w:sz w:val="24"/>
          <w:szCs w:val="24"/>
        </w:rPr>
        <w:t xml:space="preserve"> within the timescales specified.</w:t>
      </w:r>
    </w:p>
    <w:p w:rsidR="004326FA" w:rsidRPr="00F3457D" w:rsidRDefault="004326FA" w:rsidP="00010817">
      <w:pPr>
        <w:ind w:left="360"/>
        <w:rPr>
          <w:rFonts w:eastAsia="Calibri" w:cstheme="minorHAnsi"/>
          <w:sz w:val="24"/>
          <w:szCs w:val="24"/>
        </w:rPr>
      </w:pPr>
    </w:p>
    <w:p w:rsidR="00010817" w:rsidRPr="00F3457D" w:rsidRDefault="00010817" w:rsidP="004E3EE3">
      <w:pPr>
        <w:spacing w:after="160" w:line="256" w:lineRule="auto"/>
        <w:rPr>
          <w:rFonts w:eastAsia="Calibri" w:cstheme="minorHAnsi"/>
          <w:color w:val="7030A0"/>
          <w:sz w:val="24"/>
          <w:szCs w:val="24"/>
        </w:rPr>
      </w:pPr>
      <w:r w:rsidRPr="00F3457D">
        <w:rPr>
          <w:rFonts w:eastAsia="Calibri" w:cstheme="minorHAnsi"/>
          <w:b/>
          <w:bCs/>
          <w:color w:val="7030A0"/>
          <w:sz w:val="24"/>
          <w:szCs w:val="24"/>
        </w:rPr>
        <w:t xml:space="preserve">Can the voucher be sent to someone other than the </w:t>
      </w:r>
      <w:r w:rsidR="004E3EE3">
        <w:rPr>
          <w:rFonts w:eastAsia="Calibri" w:cstheme="minorHAnsi"/>
          <w:b/>
          <w:bCs/>
          <w:color w:val="7030A0"/>
          <w:sz w:val="24"/>
          <w:szCs w:val="24"/>
        </w:rPr>
        <w:t>family/school</w:t>
      </w:r>
      <w:r w:rsidRPr="00F3457D">
        <w:rPr>
          <w:rFonts w:eastAsia="Calibri" w:cstheme="minorHAnsi"/>
          <w:b/>
          <w:bCs/>
          <w:color w:val="7030A0"/>
          <w:sz w:val="24"/>
          <w:szCs w:val="24"/>
        </w:rPr>
        <w:t>?</w:t>
      </w:r>
    </w:p>
    <w:p w:rsidR="004326FA" w:rsidRPr="00F3457D" w:rsidRDefault="00010817" w:rsidP="002B466A">
      <w:pPr>
        <w:ind w:left="360"/>
        <w:rPr>
          <w:rFonts w:eastAsia="Calibri" w:cstheme="minorHAnsi"/>
          <w:sz w:val="24"/>
          <w:szCs w:val="24"/>
        </w:rPr>
      </w:pPr>
      <w:r w:rsidRPr="00F3457D">
        <w:rPr>
          <w:rFonts w:eastAsia="Calibri" w:cstheme="minorHAnsi"/>
          <w:sz w:val="24"/>
          <w:szCs w:val="24"/>
        </w:rPr>
        <w:lastRenderedPageBreak/>
        <w:t xml:space="preserve">Yes; the link to redeem the voucher will be sent to the email address entered on the order. Whoever receives the link to redeem the voucher can then select the supermarket of choice on the Award </w:t>
      </w:r>
      <w:proofErr w:type="spellStart"/>
      <w:r w:rsidRPr="00F3457D">
        <w:rPr>
          <w:rFonts w:eastAsia="Calibri" w:cstheme="minorHAnsi"/>
          <w:sz w:val="24"/>
          <w:szCs w:val="24"/>
        </w:rPr>
        <w:t>eCode</w:t>
      </w:r>
      <w:proofErr w:type="spellEnd"/>
      <w:r w:rsidRPr="00F3457D">
        <w:rPr>
          <w:rFonts w:eastAsia="Calibri" w:cstheme="minorHAnsi"/>
          <w:sz w:val="24"/>
          <w:szCs w:val="24"/>
        </w:rPr>
        <w:t xml:space="preserve"> website and either a) send the voucher to the same email address b) send the voucher to another email address. </w:t>
      </w:r>
    </w:p>
    <w:p w:rsidR="00010817" w:rsidRPr="00F3457D" w:rsidRDefault="00010817" w:rsidP="004E3EE3">
      <w:pPr>
        <w:spacing w:after="160" w:line="256" w:lineRule="auto"/>
        <w:rPr>
          <w:rFonts w:eastAsia="Calibri" w:cstheme="minorHAnsi"/>
          <w:color w:val="7030A0"/>
          <w:sz w:val="24"/>
          <w:szCs w:val="24"/>
        </w:rPr>
      </w:pPr>
      <w:r w:rsidRPr="00F3457D">
        <w:rPr>
          <w:rFonts w:eastAsia="Calibri" w:cstheme="minorHAnsi"/>
          <w:b/>
          <w:bCs/>
          <w:color w:val="7030A0"/>
          <w:sz w:val="24"/>
          <w:szCs w:val="24"/>
        </w:rPr>
        <w:t xml:space="preserve">Once the </w:t>
      </w:r>
      <w:r w:rsidR="00F3457D" w:rsidRPr="00F3457D">
        <w:rPr>
          <w:rFonts w:eastAsia="Calibri" w:cstheme="minorHAnsi"/>
          <w:b/>
          <w:bCs/>
          <w:color w:val="7030A0"/>
          <w:sz w:val="24"/>
          <w:szCs w:val="24"/>
        </w:rPr>
        <w:t>family</w:t>
      </w:r>
      <w:r w:rsidRPr="00F3457D">
        <w:rPr>
          <w:rFonts w:eastAsia="Calibri" w:cstheme="minorHAnsi"/>
          <w:b/>
          <w:bCs/>
          <w:color w:val="7030A0"/>
          <w:sz w:val="24"/>
          <w:szCs w:val="24"/>
        </w:rPr>
        <w:t xml:space="preserve"> has selected their voucher and checked out, can the voucher be changed?</w:t>
      </w:r>
    </w:p>
    <w:p w:rsidR="004326FA" w:rsidRDefault="00010817" w:rsidP="004326FA">
      <w:pPr>
        <w:ind w:left="360"/>
        <w:rPr>
          <w:rFonts w:eastAsia="Calibri" w:cstheme="minorHAnsi"/>
          <w:sz w:val="24"/>
          <w:szCs w:val="24"/>
        </w:rPr>
      </w:pPr>
      <w:r w:rsidRPr="00F3457D">
        <w:rPr>
          <w:rFonts w:eastAsia="Calibri" w:cstheme="minorHAnsi"/>
          <w:sz w:val="24"/>
          <w:szCs w:val="24"/>
        </w:rPr>
        <w:t>No;</w:t>
      </w:r>
      <w:r w:rsidR="00F3457D" w:rsidRPr="00F3457D">
        <w:rPr>
          <w:rFonts w:eastAsia="Calibri" w:cstheme="minorHAnsi"/>
          <w:sz w:val="24"/>
          <w:szCs w:val="24"/>
        </w:rPr>
        <w:t xml:space="preserve"> o</w:t>
      </w:r>
      <w:r w:rsidRPr="00F3457D">
        <w:rPr>
          <w:rFonts w:eastAsia="Calibri" w:cstheme="minorHAnsi"/>
          <w:sz w:val="24"/>
          <w:szCs w:val="24"/>
        </w:rPr>
        <w:t xml:space="preserve">nce the order has been transmitted, it is only possible to cancel an SVM order if the </w:t>
      </w:r>
      <w:r w:rsidR="004E3EE3">
        <w:rPr>
          <w:rFonts w:eastAsia="Calibri" w:cstheme="minorHAnsi"/>
          <w:sz w:val="24"/>
          <w:szCs w:val="24"/>
        </w:rPr>
        <w:t>family/school</w:t>
      </w:r>
      <w:r w:rsidR="004E3EE3" w:rsidRPr="00F3457D">
        <w:rPr>
          <w:rFonts w:eastAsia="Calibri" w:cstheme="minorHAnsi"/>
          <w:sz w:val="24"/>
          <w:szCs w:val="24"/>
        </w:rPr>
        <w:t xml:space="preserve"> </w:t>
      </w:r>
      <w:r w:rsidRPr="00F3457D">
        <w:rPr>
          <w:rFonts w:eastAsia="Calibri" w:cstheme="minorHAnsi"/>
          <w:sz w:val="24"/>
          <w:szCs w:val="24"/>
        </w:rPr>
        <w:t xml:space="preserve">has not checked out on the Award </w:t>
      </w:r>
      <w:proofErr w:type="spellStart"/>
      <w:r w:rsidRPr="00F3457D">
        <w:rPr>
          <w:rFonts w:eastAsia="Calibri" w:cstheme="minorHAnsi"/>
          <w:sz w:val="24"/>
          <w:szCs w:val="24"/>
        </w:rPr>
        <w:t>eCode</w:t>
      </w:r>
      <w:proofErr w:type="spellEnd"/>
      <w:r w:rsidRPr="00F3457D">
        <w:rPr>
          <w:rFonts w:eastAsia="Calibri" w:cstheme="minorHAnsi"/>
          <w:sz w:val="24"/>
          <w:szCs w:val="24"/>
        </w:rPr>
        <w:t xml:space="preserve"> site. </w:t>
      </w:r>
    </w:p>
    <w:p w:rsidR="00010817" w:rsidRPr="00F3457D" w:rsidRDefault="00010817" w:rsidP="004E3EE3">
      <w:pPr>
        <w:spacing w:after="160" w:line="256" w:lineRule="auto"/>
        <w:rPr>
          <w:rFonts w:eastAsia="Calibri" w:cstheme="minorHAnsi"/>
          <w:color w:val="7030A0"/>
          <w:sz w:val="24"/>
          <w:szCs w:val="24"/>
        </w:rPr>
      </w:pPr>
      <w:r w:rsidRPr="00F3457D">
        <w:rPr>
          <w:rFonts w:eastAsia="Calibri" w:cstheme="minorHAnsi"/>
          <w:b/>
          <w:bCs/>
          <w:color w:val="7030A0"/>
          <w:sz w:val="24"/>
          <w:szCs w:val="24"/>
        </w:rPr>
        <w:t>Do the vouchers need to be printed?</w:t>
      </w:r>
    </w:p>
    <w:p w:rsidR="004326FA" w:rsidRPr="004326FA" w:rsidRDefault="004326FA" w:rsidP="004326FA">
      <w:pPr>
        <w:spacing w:after="160" w:line="256" w:lineRule="auto"/>
        <w:rPr>
          <w:rFonts w:eastAsia="Calibri" w:cstheme="minorHAnsi"/>
          <w:sz w:val="24"/>
          <w:szCs w:val="24"/>
        </w:rPr>
      </w:pPr>
      <w:r w:rsidRPr="004326FA">
        <w:rPr>
          <w:rFonts w:eastAsia="Calibri" w:cstheme="minorHAnsi"/>
          <w:sz w:val="24"/>
          <w:szCs w:val="24"/>
        </w:rPr>
        <w:lastRenderedPageBreak/>
        <w:t xml:space="preserve">All vouchers </w:t>
      </w:r>
      <w:r w:rsidR="00010817" w:rsidRPr="004326FA">
        <w:rPr>
          <w:rFonts w:eastAsia="Calibri" w:cstheme="minorHAnsi"/>
          <w:sz w:val="24"/>
          <w:szCs w:val="24"/>
        </w:rPr>
        <w:t>can either be printed or shown on a mobile device</w:t>
      </w:r>
    </w:p>
    <w:p w:rsidR="00010817" w:rsidRPr="00F5340B" w:rsidRDefault="00010817" w:rsidP="00F5340B">
      <w:pPr>
        <w:spacing w:after="160" w:line="256" w:lineRule="auto"/>
        <w:rPr>
          <w:rFonts w:eastAsia="Calibri" w:cstheme="minorHAnsi"/>
          <w:color w:val="7030A0"/>
          <w:sz w:val="24"/>
          <w:szCs w:val="24"/>
        </w:rPr>
      </w:pPr>
      <w:r w:rsidRPr="00F3457D">
        <w:rPr>
          <w:rFonts w:eastAsia="Calibri" w:cstheme="minorHAnsi"/>
          <w:b/>
          <w:bCs/>
          <w:color w:val="7030A0"/>
          <w:sz w:val="24"/>
          <w:szCs w:val="24"/>
        </w:rPr>
        <w:t>What denominations are the vouchers available in?</w:t>
      </w:r>
    </w:p>
    <w:p w:rsidR="00010817" w:rsidRPr="00F3457D" w:rsidRDefault="00010817" w:rsidP="00010817">
      <w:pPr>
        <w:pStyle w:val="ListParagraph"/>
        <w:numPr>
          <w:ilvl w:val="0"/>
          <w:numId w:val="27"/>
        </w:numPr>
        <w:spacing w:after="160" w:line="256" w:lineRule="auto"/>
        <w:rPr>
          <w:rFonts w:eastAsia="Calibri" w:cstheme="minorHAnsi"/>
          <w:sz w:val="24"/>
          <w:szCs w:val="24"/>
        </w:rPr>
      </w:pPr>
      <w:r w:rsidRPr="00F3457D">
        <w:rPr>
          <w:rFonts w:eastAsia="Calibri" w:cstheme="minorHAnsi"/>
          <w:sz w:val="24"/>
          <w:szCs w:val="24"/>
        </w:rPr>
        <w:t>Tesco - open-value</w:t>
      </w:r>
    </w:p>
    <w:p w:rsidR="004326FA" w:rsidRDefault="00010817" w:rsidP="004326FA">
      <w:pPr>
        <w:pStyle w:val="ListParagraph"/>
        <w:numPr>
          <w:ilvl w:val="0"/>
          <w:numId w:val="27"/>
        </w:numPr>
        <w:spacing w:after="160" w:line="256" w:lineRule="auto"/>
        <w:rPr>
          <w:rFonts w:eastAsia="Calibri" w:cstheme="minorHAnsi"/>
          <w:sz w:val="24"/>
          <w:szCs w:val="24"/>
        </w:rPr>
      </w:pPr>
      <w:r w:rsidRPr="00F3457D">
        <w:rPr>
          <w:rFonts w:eastAsia="Calibri" w:cstheme="minorHAnsi"/>
          <w:sz w:val="24"/>
          <w:szCs w:val="24"/>
        </w:rPr>
        <w:t>Sainsbury’s - open-value</w:t>
      </w:r>
    </w:p>
    <w:p w:rsidR="00F5340B" w:rsidRPr="00F3457D" w:rsidRDefault="00F5340B" w:rsidP="00F5340B">
      <w:pPr>
        <w:pStyle w:val="ListParagraph"/>
        <w:numPr>
          <w:ilvl w:val="0"/>
          <w:numId w:val="27"/>
        </w:numPr>
        <w:spacing w:after="160" w:line="256" w:lineRule="auto"/>
        <w:rPr>
          <w:rFonts w:eastAsia="Calibri" w:cstheme="minorHAnsi"/>
          <w:sz w:val="24"/>
          <w:szCs w:val="24"/>
        </w:rPr>
      </w:pPr>
      <w:r w:rsidRPr="00F3457D">
        <w:rPr>
          <w:rFonts w:eastAsia="Calibri" w:cstheme="minorHAnsi"/>
          <w:sz w:val="24"/>
          <w:szCs w:val="24"/>
        </w:rPr>
        <w:t>Asda values available are £5, £10, £25, £50 (you can double, triple etc. these amounts)</w:t>
      </w:r>
    </w:p>
    <w:p w:rsidR="00F5340B" w:rsidRPr="00F5340B" w:rsidRDefault="00F5340B" w:rsidP="00F5340B">
      <w:pPr>
        <w:pStyle w:val="ListParagraph"/>
        <w:numPr>
          <w:ilvl w:val="0"/>
          <w:numId w:val="27"/>
        </w:numPr>
        <w:spacing w:after="160" w:line="256" w:lineRule="auto"/>
        <w:rPr>
          <w:rFonts w:eastAsia="Calibri" w:cstheme="minorHAnsi"/>
          <w:sz w:val="24"/>
          <w:szCs w:val="24"/>
        </w:rPr>
      </w:pPr>
      <w:r w:rsidRPr="00F3457D">
        <w:rPr>
          <w:rFonts w:eastAsia="Calibri" w:cstheme="minorHAnsi"/>
          <w:sz w:val="24"/>
          <w:szCs w:val="24"/>
        </w:rPr>
        <w:t>Morrison’s values are available as £10, £25 and £50 (you can do</w:t>
      </w:r>
      <w:r>
        <w:rPr>
          <w:rFonts w:eastAsia="Calibri" w:cstheme="minorHAnsi"/>
          <w:sz w:val="24"/>
          <w:szCs w:val="24"/>
        </w:rPr>
        <w:t>uble, triple etc. these amounts</w:t>
      </w:r>
    </w:p>
    <w:p w:rsidR="004326FA" w:rsidRPr="004326FA" w:rsidRDefault="004326FA" w:rsidP="004326FA">
      <w:pPr>
        <w:pStyle w:val="ListParagraph"/>
        <w:spacing w:after="160" w:line="256" w:lineRule="auto"/>
        <w:rPr>
          <w:rFonts w:eastAsia="Calibri" w:cstheme="minorHAnsi"/>
          <w:sz w:val="24"/>
          <w:szCs w:val="24"/>
        </w:rPr>
      </w:pPr>
    </w:p>
    <w:p w:rsidR="00B65D09" w:rsidRDefault="002B466A" w:rsidP="004E3EE3">
      <w:pPr>
        <w:spacing w:after="160" w:line="256" w:lineRule="auto"/>
        <w:rPr>
          <w:rFonts w:eastAsia="Calibri" w:cstheme="minorHAnsi"/>
          <w:b/>
          <w:bCs/>
          <w:color w:val="7030A0"/>
          <w:sz w:val="24"/>
          <w:szCs w:val="24"/>
        </w:rPr>
      </w:pPr>
      <w:r>
        <w:rPr>
          <w:rFonts w:eastAsia="Calibri" w:cstheme="minorHAnsi"/>
          <w:b/>
          <w:bCs/>
          <w:color w:val="7030A0"/>
          <w:sz w:val="24"/>
          <w:szCs w:val="24"/>
        </w:rPr>
        <w:t>We haven’t</w:t>
      </w:r>
      <w:r w:rsidR="00B65D09">
        <w:rPr>
          <w:rFonts w:eastAsia="Calibri" w:cstheme="minorHAnsi"/>
          <w:b/>
          <w:bCs/>
          <w:color w:val="7030A0"/>
          <w:sz w:val="24"/>
          <w:szCs w:val="24"/>
        </w:rPr>
        <w:t xml:space="preserve"> received the link to redeem the voucher, what should </w:t>
      </w:r>
      <w:r>
        <w:rPr>
          <w:rFonts w:eastAsia="Calibri" w:cstheme="minorHAnsi"/>
          <w:b/>
          <w:bCs/>
          <w:color w:val="7030A0"/>
          <w:sz w:val="24"/>
          <w:szCs w:val="24"/>
        </w:rPr>
        <w:t>we</w:t>
      </w:r>
      <w:r w:rsidR="00B65D09">
        <w:rPr>
          <w:rFonts w:eastAsia="Calibri" w:cstheme="minorHAnsi"/>
          <w:b/>
          <w:bCs/>
          <w:color w:val="7030A0"/>
          <w:sz w:val="24"/>
          <w:szCs w:val="24"/>
        </w:rPr>
        <w:t xml:space="preserve"> do?</w:t>
      </w:r>
    </w:p>
    <w:p w:rsidR="00B65D09" w:rsidRPr="00F3457D" w:rsidRDefault="00B65D09" w:rsidP="00B65D09">
      <w:pPr>
        <w:spacing w:after="0" w:line="240" w:lineRule="auto"/>
        <w:rPr>
          <w:rFonts w:eastAsia="Times New Roman" w:cstheme="minorHAnsi"/>
          <w:sz w:val="24"/>
          <w:szCs w:val="24"/>
        </w:rPr>
      </w:pPr>
      <w:r>
        <w:rPr>
          <w:rFonts w:eastAsia="Calibri" w:cstheme="minorHAnsi"/>
          <w:bCs/>
          <w:color w:val="000000" w:themeColor="text1"/>
          <w:sz w:val="24"/>
          <w:szCs w:val="24"/>
        </w:rPr>
        <w:lastRenderedPageBreak/>
        <w:t xml:space="preserve">Please check </w:t>
      </w:r>
      <w:r w:rsidR="004326FA">
        <w:rPr>
          <w:rFonts w:eastAsia="Calibri" w:cstheme="minorHAnsi"/>
          <w:bCs/>
          <w:color w:val="000000" w:themeColor="text1"/>
          <w:sz w:val="24"/>
          <w:szCs w:val="24"/>
        </w:rPr>
        <w:t>your j</w:t>
      </w:r>
      <w:r w:rsidRPr="00F3457D">
        <w:rPr>
          <w:rFonts w:eastAsia="Calibri" w:cstheme="minorHAnsi"/>
          <w:sz w:val="24"/>
          <w:szCs w:val="24"/>
        </w:rPr>
        <w:t>unk mail, the email will come from</w:t>
      </w:r>
      <w:r>
        <w:rPr>
          <w:rFonts w:eastAsia="Calibri" w:cstheme="minorHAnsi"/>
          <w:sz w:val="24"/>
          <w:szCs w:val="24"/>
        </w:rPr>
        <w:t xml:space="preserve"> </w:t>
      </w:r>
      <w:hyperlink r:id="rId10" w:history="1">
        <w:r w:rsidRPr="00F3457D">
          <w:rPr>
            <w:rStyle w:val="Hyperlink"/>
            <w:rFonts w:eastAsia="Times New Roman" w:cstheme="minorHAnsi"/>
            <w:sz w:val="24"/>
            <w:szCs w:val="24"/>
          </w:rPr>
          <w:t>no-reply@svmglobal.com</w:t>
        </w:r>
      </w:hyperlink>
      <w:r>
        <w:rPr>
          <w:rFonts w:eastAsia="Times New Roman" w:cstheme="minorHAnsi"/>
          <w:sz w:val="24"/>
          <w:szCs w:val="24"/>
        </w:rPr>
        <w:t xml:space="preserve"> . </w:t>
      </w:r>
    </w:p>
    <w:p w:rsidR="00B65D09" w:rsidRPr="00B65D09" w:rsidRDefault="00B65D09" w:rsidP="004E3EE3">
      <w:pPr>
        <w:spacing w:after="160" w:line="256" w:lineRule="auto"/>
        <w:rPr>
          <w:rFonts w:eastAsia="Calibri" w:cstheme="minorHAnsi"/>
          <w:bCs/>
          <w:color w:val="000000" w:themeColor="text1"/>
          <w:sz w:val="24"/>
          <w:szCs w:val="24"/>
        </w:rPr>
      </w:pPr>
    </w:p>
    <w:p w:rsidR="00010817" w:rsidRPr="004E3EE3" w:rsidRDefault="00010817" w:rsidP="004E3EE3">
      <w:pPr>
        <w:spacing w:after="160" w:line="256" w:lineRule="auto"/>
        <w:rPr>
          <w:rFonts w:eastAsia="Calibri" w:cstheme="minorHAnsi"/>
          <w:color w:val="7030A0"/>
          <w:sz w:val="24"/>
          <w:szCs w:val="24"/>
        </w:rPr>
      </w:pPr>
      <w:r w:rsidRPr="004E3EE3">
        <w:rPr>
          <w:rFonts w:eastAsia="Calibri" w:cstheme="minorHAnsi"/>
          <w:b/>
          <w:bCs/>
          <w:color w:val="7030A0"/>
          <w:sz w:val="24"/>
          <w:szCs w:val="24"/>
        </w:rPr>
        <w:t>The beneficiary hasn’t received their voucher, what should I do?</w:t>
      </w:r>
    </w:p>
    <w:p w:rsidR="00010817" w:rsidRPr="00F3457D" w:rsidRDefault="00B65D09" w:rsidP="00F3457D">
      <w:pPr>
        <w:ind w:left="360"/>
        <w:rPr>
          <w:rFonts w:eastAsia="Calibri" w:cstheme="minorHAnsi"/>
          <w:sz w:val="24"/>
          <w:szCs w:val="24"/>
        </w:rPr>
      </w:pPr>
      <w:r>
        <w:rPr>
          <w:rFonts w:eastAsia="Calibri" w:cstheme="minorHAnsi"/>
          <w:sz w:val="24"/>
          <w:szCs w:val="24"/>
        </w:rPr>
        <w:t>P</w:t>
      </w:r>
      <w:r w:rsidR="00010817" w:rsidRPr="00F3457D">
        <w:rPr>
          <w:rFonts w:eastAsia="Calibri" w:cstheme="minorHAnsi"/>
          <w:sz w:val="24"/>
          <w:szCs w:val="24"/>
        </w:rPr>
        <w:t xml:space="preserve">lease check the </w:t>
      </w:r>
      <w:r w:rsidR="00010817" w:rsidRPr="008202E3">
        <w:rPr>
          <w:rFonts w:eastAsia="Calibri" w:cstheme="minorHAnsi"/>
          <w:b/>
          <w:sz w:val="24"/>
          <w:szCs w:val="24"/>
        </w:rPr>
        <w:t>delivery timescales</w:t>
      </w:r>
      <w:r w:rsidR="00010817" w:rsidRPr="00F3457D">
        <w:rPr>
          <w:rFonts w:eastAsia="Calibri" w:cstheme="minorHAnsi"/>
          <w:sz w:val="24"/>
          <w:szCs w:val="24"/>
        </w:rPr>
        <w:t xml:space="preserve"> for the retailer</w:t>
      </w:r>
      <w:r w:rsidR="008202E3">
        <w:rPr>
          <w:rFonts w:eastAsia="Calibri" w:cstheme="minorHAnsi"/>
          <w:sz w:val="24"/>
          <w:szCs w:val="24"/>
        </w:rPr>
        <w:t xml:space="preserve"> (up to 3 days)</w:t>
      </w:r>
      <w:r w:rsidR="00010817" w:rsidRPr="00F3457D">
        <w:rPr>
          <w:rFonts w:eastAsia="Calibri" w:cstheme="minorHAnsi"/>
          <w:sz w:val="24"/>
          <w:szCs w:val="24"/>
        </w:rPr>
        <w:t xml:space="preserve"> and ask the </w:t>
      </w:r>
      <w:r w:rsidR="004326FA">
        <w:rPr>
          <w:rFonts w:eastAsia="Calibri" w:cstheme="minorHAnsi"/>
          <w:sz w:val="24"/>
          <w:szCs w:val="24"/>
        </w:rPr>
        <w:t>family</w:t>
      </w:r>
      <w:r w:rsidR="00010817" w:rsidRPr="00F3457D">
        <w:rPr>
          <w:rFonts w:eastAsia="Calibri" w:cstheme="minorHAnsi"/>
          <w:sz w:val="24"/>
          <w:szCs w:val="24"/>
        </w:rPr>
        <w:t xml:space="preserve"> to check their Junk mail, the email will come from </w:t>
      </w:r>
      <w:hyperlink r:id="rId11" w:history="1">
        <w:r w:rsidR="00010817" w:rsidRPr="00F3457D">
          <w:rPr>
            <w:rStyle w:val="Hyperlink"/>
            <w:rFonts w:eastAsia="Calibri" w:cstheme="minorHAnsi"/>
            <w:sz w:val="24"/>
            <w:szCs w:val="24"/>
          </w:rPr>
          <w:t>your.egift@digitalgateway.online</w:t>
        </w:r>
      </w:hyperlink>
      <w:r w:rsidR="00010817" w:rsidRPr="00F3457D">
        <w:rPr>
          <w:rFonts w:eastAsia="Calibri" w:cstheme="minorHAnsi"/>
          <w:sz w:val="24"/>
          <w:szCs w:val="24"/>
        </w:rPr>
        <w:t>. If the voucher has not arrived within the specified timescales</w:t>
      </w:r>
      <w:r w:rsidR="00F3457D" w:rsidRPr="00F3457D">
        <w:rPr>
          <w:rFonts w:eastAsia="Calibri" w:cstheme="minorHAnsi"/>
          <w:sz w:val="24"/>
          <w:szCs w:val="24"/>
        </w:rPr>
        <w:t xml:space="preserve"> </w:t>
      </w:r>
      <w:r w:rsidR="008202E3">
        <w:rPr>
          <w:rFonts w:eastAsia="Calibri" w:cstheme="minorHAnsi"/>
          <w:b/>
          <w:sz w:val="24"/>
          <w:szCs w:val="24"/>
        </w:rPr>
        <w:t xml:space="preserve">please contact </w:t>
      </w:r>
      <w:hyperlink r:id="rId12" w:history="1">
        <w:r w:rsidR="002B466A" w:rsidRPr="000C4A44">
          <w:rPr>
            <w:rStyle w:val="Hyperlink"/>
            <w:rFonts w:eastAsia="Calibri" w:cstheme="minorHAnsi"/>
            <w:b/>
            <w:sz w:val="24"/>
            <w:szCs w:val="24"/>
          </w:rPr>
          <w:t>feedback@hertshelp.net</w:t>
        </w:r>
      </w:hyperlink>
      <w:r w:rsidR="002B466A">
        <w:rPr>
          <w:rFonts w:eastAsia="Calibri" w:cstheme="minorHAnsi"/>
          <w:b/>
          <w:sz w:val="24"/>
          <w:szCs w:val="24"/>
        </w:rPr>
        <w:t xml:space="preserve"> </w:t>
      </w:r>
      <w:r w:rsidR="008202E3">
        <w:rPr>
          <w:rFonts w:eastAsia="Calibri" w:cstheme="minorHAnsi"/>
          <w:b/>
          <w:sz w:val="24"/>
          <w:szCs w:val="24"/>
        </w:rPr>
        <w:t xml:space="preserve"> </w:t>
      </w:r>
    </w:p>
    <w:p w:rsidR="00010817" w:rsidRPr="004E3EE3" w:rsidRDefault="00010817" w:rsidP="004E3EE3">
      <w:pPr>
        <w:pStyle w:val="Default"/>
        <w:jc w:val="both"/>
        <w:rPr>
          <w:rFonts w:asciiTheme="minorHAnsi" w:hAnsiTheme="minorHAnsi" w:cstheme="minorHAnsi"/>
          <w:b/>
          <w:color w:val="7030A0"/>
        </w:rPr>
      </w:pPr>
      <w:r w:rsidRPr="004E3EE3">
        <w:rPr>
          <w:rFonts w:asciiTheme="minorHAnsi" w:hAnsiTheme="minorHAnsi" w:cstheme="minorHAnsi"/>
          <w:b/>
          <w:color w:val="7030A0"/>
        </w:rPr>
        <w:t>Are there exclusions with the vouchers?</w:t>
      </w:r>
    </w:p>
    <w:p w:rsidR="00010817" w:rsidRPr="00F3457D" w:rsidRDefault="00010817" w:rsidP="000108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eastAsia="Calibri" w:cstheme="minorHAnsi"/>
          <w:b/>
          <w:color w:val="87189D"/>
          <w:sz w:val="24"/>
          <w:szCs w:val="24"/>
        </w:rPr>
      </w:pPr>
    </w:p>
    <w:p w:rsidR="00010817" w:rsidRPr="00F3457D" w:rsidRDefault="00010817" w:rsidP="00010817">
      <w:pPr>
        <w:rPr>
          <w:rFonts w:eastAsiaTheme="minorHAnsi" w:cstheme="minorHAnsi"/>
          <w:sz w:val="24"/>
          <w:szCs w:val="24"/>
        </w:rPr>
      </w:pPr>
      <w:r w:rsidRPr="00F3457D">
        <w:rPr>
          <w:rFonts w:cstheme="minorHAnsi"/>
          <w:sz w:val="24"/>
          <w:szCs w:val="24"/>
        </w:rPr>
        <w:lastRenderedPageBreak/>
        <w:t xml:space="preserve">The following exclusions are all subject to change.  For the most up to date information, please refer to the Retailer’s Terms and Conditions at the point of voucher redemption. </w:t>
      </w:r>
    </w:p>
    <w:p w:rsidR="00010817" w:rsidRPr="00F3457D" w:rsidRDefault="00010817" w:rsidP="00010817">
      <w:pPr>
        <w:pStyle w:val="ListParagraph"/>
        <w:numPr>
          <w:ilvl w:val="0"/>
          <w:numId w:val="33"/>
        </w:numPr>
        <w:spacing w:after="0" w:line="240" w:lineRule="auto"/>
        <w:rPr>
          <w:rFonts w:cstheme="minorHAnsi"/>
          <w:sz w:val="24"/>
          <w:szCs w:val="24"/>
        </w:rPr>
      </w:pPr>
      <w:r w:rsidRPr="00F3457D">
        <w:rPr>
          <w:rFonts w:cstheme="minorHAnsi"/>
          <w:sz w:val="24"/>
          <w:szCs w:val="24"/>
        </w:rPr>
        <w:t>Tesco – No exclusions</w:t>
      </w:r>
    </w:p>
    <w:p w:rsidR="00010817" w:rsidRPr="00F3457D" w:rsidRDefault="00010817" w:rsidP="00010817">
      <w:pPr>
        <w:pStyle w:val="ListParagraph"/>
        <w:numPr>
          <w:ilvl w:val="0"/>
          <w:numId w:val="33"/>
        </w:numPr>
        <w:spacing w:after="0" w:line="240" w:lineRule="auto"/>
        <w:rPr>
          <w:rFonts w:cstheme="minorHAnsi"/>
          <w:sz w:val="24"/>
          <w:szCs w:val="24"/>
          <w:lang w:eastAsia="en-US"/>
        </w:rPr>
      </w:pPr>
      <w:r w:rsidRPr="00F3457D">
        <w:rPr>
          <w:rFonts w:cstheme="minorHAnsi"/>
          <w:sz w:val="24"/>
          <w:szCs w:val="24"/>
        </w:rPr>
        <w:t>Asda – Cannot be used on Kiosk items (e.g., lottery) or fuel</w:t>
      </w:r>
    </w:p>
    <w:p w:rsidR="00010817" w:rsidRPr="00F3457D" w:rsidRDefault="00010817" w:rsidP="00010817">
      <w:pPr>
        <w:pStyle w:val="ListParagraph"/>
        <w:numPr>
          <w:ilvl w:val="0"/>
          <w:numId w:val="33"/>
        </w:numPr>
        <w:spacing w:after="0" w:line="240" w:lineRule="auto"/>
        <w:rPr>
          <w:rFonts w:cstheme="minorHAnsi"/>
          <w:sz w:val="24"/>
          <w:szCs w:val="24"/>
        </w:rPr>
      </w:pPr>
      <w:r w:rsidRPr="00F3457D">
        <w:rPr>
          <w:rFonts w:cstheme="minorHAnsi"/>
          <w:sz w:val="24"/>
          <w:szCs w:val="24"/>
        </w:rPr>
        <w:t>Sainsbury’s – Cannot be used on Kiosk items (e.g., lottery) or fuel</w:t>
      </w:r>
    </w:p>
    <w:p w:rsidR="00010817" w:rsidRDefault="00010817" w:rsidP="00010817">
      <w:pPr>
        <w:pStyle w:val="ListParagraph"/>
        <w:numPr>
          <w:ilvl w:val="0"/>
          <w:numId w:val="33"/>
        </w:numPr>
        <w:spacing w:after="0" w:line="240" w:lineRule="auto"/>
        <w:rPr>
          <w:rFonts w:cstheme="minorHAnsi"/>
          <w:sz w:val="24"/>
          <w:szCs w:val="24"/>
        </w:rPr>
      </w:pPr>
      <w:r w:rsidRPr="00F3457D">
        <w:rPr>
          <w:rFonts w:cstheme="minorHAnsi"/>
          <w:sz w:val="24"/>
          <w:szCs w:val="24"/>
        </w:rPr>
        <w:t>Morrison’s – Cannot be used on Kiosk items (e.g., lottery) or fuel</w:t>
      </w:r>
    </w:p>
    <w:p w:rsidR="00F5340B" w:rsidRDefault="00F5340B" w:rsidP="00F5340B">
      <w:pPr>
        <w:spacing w:after="0" w:line="240" w:lineRule="auto"/>
        <w:rPr>
          <w:rFonts w:cstheme="minorHAnsi"/>
          <w:sz w:val="24"/>
          <w:szCs w:val="24"/>
        </w:rPr>
      </w:pPr>
    </w:p>
    <w:p w:rsidR="00F5340B" w:rsidRPr="00F3457D" w:rsidRDefault="00F5340B" w:rsidP="00F5340B">
      <w:pPr>
        <w:spacing w:after="0" w:line="240" w:lineRule="auto"/>
        <w:contextualSpacing/>
        <w:rPr>
          <w:rFonts w:cstheme="minorHAnsi"/>
          <w:b/>
          <w:color w:val="7030A0"/>
          <w:sz w:val="24"/>
          <w:szCs w:val="24"/>
        </w:rPr>
      </w:pPr>
      <w:r w:rsidRPr="00F3457D">
        <w:rPr>
          <w:rFonts w:cstheme="minorHAnsi"/>
          <w:b/>
          <w:color w:val="7030A0"/>
          <w:sz w:val="24"/>
          <w:szCs w:val="24"/>
        </w:rPr>
        <w:t>Can the vouchers be used online or just in store?</w:t>
      </w:r>
    </w:p>
    <w:p w:rsidR="00F5340B" w:rsidRPr="00F3457D" w:rsidRDefault="00F5340B" w:rsidP="00F5340B">
      <w:pPr>
        <w:spacing w:after="0" w:line="240" w:lineRule="auto"/>
        <w:rPr>
          <w:rFonts w:cstheme="minorHAnsi"/>
          <w:sz w:val="24"/>
          <w:szCs w:val="24"/>
        </w:rPr>
      </w:pPr>
    </w:p>
    <w:p w:rsidR="00F5340B" w:rsidRPr="00F5340B" w:rsidRDefault="00F5340B" w:rsidP="00F5340B">
      <w:pPr>
        <w:spacing w:after="0" w:line="240" w:lineRule="auto"/>
        <w:rPr>
          <w:rFonts w:cstheme="minorHAnsi"/>
          <w:sz w:val="24"/>
          <w:szCs w:val="24"/>
        </w:rPr>
      </w:pPr>
      <w:r w:rsidRPr="00F3457D">
        <w:rPr>
          <w:rFonts w:eastAsia="Calibri" w:cstheme="minorHAnsi"/>
          <w:sz w:val="24"/>
          <w:szCs w:val="24"/>
        </w:rPr>
        <w:t>All vouchers must be used in store; vouchers cannot be used online</w:t>
      </w:r>
      <w:r w:rsidR="008202E3">
        <w:rPr>
          <w:rFonts w:eastAsia="Calibri" w:cstheme="minorHAnsi"/>
          <w:sz w:val="24"/>
          <w:szCs w:val="24"/>
        </w:rPr>
        <w:t xml:space="preserve"> (apart from Asda). </w:t>
      </w:r>
    </w:p>
    <w:p w:rsidR="00F3457D" w:rsidRPr="00F3457D" w:rsidRDefault="00F3457D" w:rsidP="00F3457D">
      <w:pPr>
        <w:spacing w:after="0" w:line="240" w:lineRule="auto"/>
        <w:rPr>
          <w:rFonts w:cstheme="minorHAnsi"/>
          <w:sz w:val="24"/>
          <w:szCs w:val="24"/>
        </w:rPr>
      </w:pPr>
    </w:p>
    <w:p w:rsidR="00F3457D" w:rsidRPr="00F3457D" w:rsidRDefault="00F3457D" w:rsidP="00F3457D">
      <w:pPr>
        <w:spacing w:after="0" w:line="240" w:lineRule="auto"/>
        <w:rPr>
          <w:rFonts w:cstheme="minorHAnsi"/>
          <w:sz w:val="24"/>
          <w:szCs w:val="24"/>
        </w:rPr>
      </w:pPr>
    </w:p>
    <w:p w:rsidR="00F3457D" w:rsidRPr="004E3EE3" w:rsidRDefault="00F3457D" w:rsidP="004E3EE3">
      <w:pPr>
        <w:spacing w:after="0" w:line="240" w:lineRule="auto"/>
        <w:rPr>
          <w:rFonts w:eastAsia="Calibri" w:cstheme="minorHAnsi"/>
          <w:sz w:val="24"/>
          <w:szCs w:val="24"/>
        </w:rPr>
      </w:pPr>
      <w:r w:rsidRPr="004E3EE3">
        <w:rPr>
          <w:rFonts w:cstheme="minorHAnsi"/>
          <w:b/>
          <w:color w:val="7030A0"/>
          <w:sz w:val="24"/>
          <w:szCs w:val="24"/>
        </w:rPr>
        <w:t>What are the delivery timescales for vouchers?</w:t>
      </w:r>
      <w:r w:rsidRPr="00F3457D">
        <w:rPr>
          <w:rFonts w:eastAsia="Calibri"/>
          <w:noProof/>
        </w:rPr>
        <w:drawing>
          <wp:anchor distT="0" distB="0" distL="114300" distR="114300" simplePos="0" relativeHeight="251656192" behindDoc="1" locked="0" layoutInCell="1" allowOverlap="1">
            <wp:simplePos x="0" y="0"/>
            <wp:positionH relativeFrom="margin">
              <wp:align>center</wp:align>
            </wp:positionH>
            <wp:positionV relativeFrom="paragraph">
              <wp:posOffset>120650</wp:posOffset>
            </wp:positionV>
            <wp:extent cx="963295" cy="743585"/>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3295" cy="743585"/>
                    </a:xfrm>
                    <a:prstGeom prst="rect">
                      <a:avLst/>
                    </a:prstGeom>
                    <a:noFill/>
                  </pic:spPr>
                </pic:pic>
              </a:graphicData>
            </a:graphic>
            <wp14:sizeRelH relativeFrom="page">
              <wp14:pctWidth>0</wp14:pctWidth>
            </wp14:sizeRelH>
            <wp14:sizeRelV relativeFrom="page">
              <wp14:pctHeight>0</wp14:pctHeight>
            </wp14:sizeRelV>
          </wp:anchor>
        </w:drawing>
      </w:r>
    </w:p>
    <w:p w:rsidR="00F3457D" w:rsidRPr="00F3457D" w:rsidRDefault="00F3457D" w:rsidP="00F3457D">
      <w:pPr>
        <w:rPr>
          <w:rFonts w:eastAsia="Calibri" w:cstheme="minorHAnsi"/>
          <w:sz w:val="24"/>
          <w:szCs w:val="24"/>
        </w:rPr>
      </w:pPr>
    </w:p>
    <w:p w:rsidR="00F3457D" w:rsidRPr="00F3457D" w:rsidRDefault="00F3457D" w:rsidP="00F3457D">
      <w:pPr>
        <w:rPr>
          <w:rFonts w:eastAsia="Calibri" w:cstheme="minorHAnsi"/>
          <w:sz w:val="24"/>
          <w:szCs w:val="24"/>
        </w:rPr>
      </w:pPr>
    </w:p>
    <w:p w:rsidR="00F3457D" w:rsidRDefault="00F3457D" w:rsidP="00F3457D">
      <w:pPr>
        <w:spacing w:after="0" w:line="240" w:lineRule="auto"/>
        <w:contextualSpacing/>
        <w:rPr>
          <w:rFonts w:cstheme="minorHAnsi"/>
          <w:sz w:val="24"/>
          <w:szCs w:val="24"/>
        </w:rPr>
      </w:pPr>
      <w:r w:rsidRPr="00F3457D">
        <w:rPr>
          <w:rFonts w:cstheme="minorHAnsi"/>
          <w:sz w:val="24"/>
          <w:szCs w:val="24"/>
        </w:rPr>
        <w:t xml:space="preserve">Tesco – voucher will be received </w:t>
      </w:r>
      <w:r w:rsidR="008202E3">
        <w:rPr>
          <w:rFonts w:cstheme="minorHAnsi"/>
          <w:sz w:val="24"/>
          <w:szCs w:val="24"/>
        </w:rPr>
        <w:t xml:space="preserve">within </w:t>
      </w:r>
      <w:r w:rsidR="008202E3" w:rsidRPr="008202E3">
        <w:rPr>
          <w:rFonts w:cstheme="minorHAnsi"/>
          <w:color w:val="FF0000"/>
          <w:sz w:val="24"/>
          <w:szCs w:val="24"/>
        </w:rPr>
        <w:t>24 hours</w:t>
      </w:r>
      <w:r w:rsidRPr="00F3457D">
        <w:rPr>
          <w:rFonts w:cstheme="minorHAnsi"/>
          <w:sz w:val="24"/>
          <w:szCs w:val="24"/>
        </w:rPr>
        <w:t xml:space="preserve">, Tesco Digital Gift Cards can be redeemed at over 3,000 UK stores and can either be </w:t>
      </w:r>
      <w:r w:rsidRPr="00F3457D">
        <w:rPr>
          <w:rFonts w:cstheme="minorHAnsi"/>
          <w:b/>
          <w:sz w:val="24"/>
          <w:szCs w:val="24"/>
        </w:rPr>
        <w:t>printed or shown on a mobile device</w:t>
      </w:r>
      <w:r w:rsidRPr="00F3457D">
        <w:rPr>
          <w:rFonts w:cstheme="minorHAnsi"/>
          <w:sz w:val="24"/>
          <w:szCs w:val="24"/>
        </w:rPr>
        <w:t xml:space="preserve"> </w:t>
      </w:r>
    </w:p>
    <w:p w:rsidR="008202E3" w:rsidRDefault="008202E3" w:rsidP="00F3457D">
      <w:pPr>
        <w:spacing w:after="0" w:line="240" w:lineRule="auto"/>
        <w:contextualSpacing/>
        <w:rPr>
          <w:rFonts w:cstheme="minorHAnsi"/>
          <w:sz w:val="24"/>
          <w:szCs w:val="24"/>
        </w:rPr>
      </w:pPr>
    </w:p>
    <w:p w:rsidR="008202E3" w:rsidRDefault="008202E3" w:rsidP="00F3457D">
      <w:pPr>
        <w:spacing w:after="0" w:line="240" w:lineRule="auto"/>
        <w:contextualSpacing/>
        <w:rPr>
          <w:rFonts w:cstheme="minorHAnsi"/>
          <w:sz w:val="24"/>
          <w:szCs w:val="24"/>
        </w:rPr>
      </w:pPr>
    </w:p>
    <w:p w:rsidR="008202E3" w:rsidRPr="00F3457D" w:rsidRDefault="008202E3" w:rsidP="00F3457D">
      <w:pPr>
        <w:spacing w:after="0" w:line="240" w:lineRule="auto"/>
        <w:contextualSpacing/>
        <w:rPr>
          <w:rFonts w:eastAsiaTheme="minorHAnsi" w:cstheme="minorHAnsi"/>
          <w:sz w:val="24"/>
          <w:szCs w:val="24"/>
        </w:rPr>
      </w:pPr>
    </w:p>
    <w:p w:rsidR="00F3457D" w:rsidRPr="00F3457D" w:rsidRDefault="00F3457D" w:rsidP="00F3457D">
      <w:pPr>
        <w:spacing w:after="0" w:line="240" w:lineRule="auto"/>
        <w:contextualSpacing/>
        <w:rPr>
          <w:rFonts w:cstheme="minorHAnsi"/>
          <w:sz w:val="24"/>
          <w:szCs w:val="24"/>
        </w:rPr>
      </w:pPr>
    </w:p>
    <w:p w:rsidR="00F3457D" w:rsidRPr="00F3457D" w:rsidRDefault="00F3457D" w:rsidP="00F3457D">
      <w:pPr>
        <w:spacing w:after="0" w:line="240" w:lineRule="auto"/>
        <w:contextualSpacing/>
        <w:rPr>
          <w:rFonts w:cstheme="minorHAnsi"/>
          <w:sz w:val="24"/>
          <w:szCs w:val="24"/>
        </w:rPr>
      </w:pPr>
      <w:r w:rsidRPr="00F3457D">
        <w:rPr>
          <w:rFonts w:cstheme="minorHAnsi"/>
          <w:noProof/>
          <w:sz w:val="24"/>
          <w:szCs w:val="24"/>
        </w:rPr>
        <w:drawing>
          <wp:anchor distT="0" distB="0" distL="114300" distR="114300" simplePos="0" relativeHeight="251657216" behindDoc="1" locked="0" layoutInCell="1" allowOverlap="1">
            <wp:simplePos x="0" y="0"/>
            <wp:positionH relativeFrom="margin">
              <wp:align>center</wp:align>
            </wp:positionH>
            <wp:positionV relativeFrom="paragraph">
              <wp:posOffset>8890</wp:posOffset>
            </wp:positionV>
            <wp:extent cx="1408430" cy="27432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8430" cy="274320"/>
                    </a:xfrm>
                    <a:prstGeom prst="rect">
                      <a:avLst/>
                    </a:prstGeom>
                    <a:noFill/>
                  </pic:spPr>
                </pic:pic>
              </a:graphicData>
            </a:graphic>
            <wp14:sizeRelH relativeFrom="page">
              <wp14:pctWidth>0</wp14:pctWidth>
            </wp14:sizeRelH>
            <wp14:sizeRelV relativeFrom="page">
              <wp14:pctHeight>0</wp14:pctHeight>
            </wp14:sizeRelV>
          </wp:anchor>
        </w:drawing>
      </w:r>
    </w:p>
    <w:p w:rsidR="00F3457D" w:rsidRPr="00F3457D" w:rsidRDefault="00F3457D" w:rsidP="00F3457D">
      <w:pPr>
        <w:spacing w:after="0" w:line="240" w:lineRule="auto"/>
        <w:rPr>
          <w:rFonts w:cstheme="minorHAnsi"/>
          <w:sz w:val="24"/>
          <w:szCs w:val="24"/>
        </w:rPr>
      </w:pPr>
      <w:r w:rsidRPr="00F3457D">
        <w:rPr>
          <w:rFonts w:cstheme="minorHAnsi"/>
          <w:sz w:val="24"/>
          <w:szCs w:val="24"/>
        </w:rPr>
        <w:t> </w:t>
      </w:r>
    </w:p>
    <w:p w:rsidR="00F3457D" w:rsidRPr="00F3457D" w:rsidRDefault="00F3457D" w:rsidP="00F3457D">
      <w:pPr>
        <w:spacing w:after="0" w:line="240" w:lineRule="auto"/>
        <w:ind w:left="1267"/>
        <w:contextualSpacing/>
        <w:rPr>
          <w:rFonts w:cstheme="minorHAnsi"/>
          <w:sz w:val="24"/>
          <w:szCs w:val="24"/>
        </w:rPr>
      </w:pPr>
    </w:p>
    <w:p w:rsidR="00F3457D" w:rsidRPr="00F3457D" w:rsidRDefault="00F3457D" w:rsidP="00F3457D">
      <w:pPr>
        <w:spacing w:after="0" w:line="240" w:lineRule="auto"/>
        <w:contextualSpacing/>
        <w:rPr>
          <w:rFonts w:cstheme="minorHAnsi"/>
          <w:sz w:val="24"/>
          <w:szCs w:val="24"/>
        </w:rPr>
      </w:pPr>
      <w:r w:rsidRPr="00F3457D">
        <w:rPr>
          <w:rFonts w:cstheme="minorHAnsi"/>
          <w:sz w:val="24"/>
          <w:szCs w:val="24"/>
        </w:rPr>
        <w:t xml:space="preserve">Sainsbury’s – voucher will be received by email within </w:t>
      </w:r>
      <w:r w:rsidR="008202E3" w:rsidRPr="008202E3">
        <w:rPr>
          <w:rFonts w:cstheme="minorHAnsi"/>
          <w:color w:val="FF0000"/>
          <w:sz w:val="24"/>
          <w:szCs w:val="24"/>
        </w:rPr>
        <w:t>24 hours</w:t>
      </w:r>
      <w:r w:rsidRPr="00F3457D">
        <w:rPr>
          <w:rFonts w:cstheme="minorHAnsi"/>
          <w:sz w:val="24"/>
          <w:szCs w:val="24"/>
        </w:rPr>
        <w:t xml:space="preserve">, and can either be </w:t>
      </w:r>
      <w:r w:rsidRPr="00F3457D">
        <w:rPr>
          <w:rFonts w:cstheme="minorHAnsi"/>
          <w:b/>
          <w:sz w:val="24"/>
          <w:szCs w:val="24"/>
        </w:rPr>
        <w:t xml:space="preserve">printed or shown on a mobile device </w:t>
      </w:r>
      <w:r w:rsidRPr="00F3457D">
        <w:rPr>
          <w:rFonts w:cstheme="minorHAnsi"/>
          <w:sz w:val="24"/>
          <w:szCs w:val="24"/>
        </w:rPr>
        <w:t>and can be used in over 1400 store</w:t>
      </w:r>
    </w:p>
    <w:p w:rsidR="00F3457D" w:rsidRDefault="00F3457D" w:rsidP="00F3457D">
      <w:pPr>
        <w:spacing w:after="0" w:line="240" w:lineRule="auto"/>
        <w:ind w:left="1267"/>
        <w:contextualSpacing/>
        <w:rPr>
          <w:rFonts w:cstheme="minorHAnsi"/>
          <w:sz w:val="24"/>
          <w:szCs w:val="24"/>
        </w:rPr>
      </w:pPr>
    </w:p>
    <w:p w:rsidR="00F5340B" w:rsidRPr="00F3457D" w:rsidRDefault="00F5340B" w:rsidP="00F3457D">
      <w:pPr>
        <w:spacing w:after="0" w:line="240" w:lineRule="auto"/>
        <w:ind w:left="1267"/>
        <w:contextualSpacing/>
        <w:rPr>
          <w:rFonts w:cstheme="minorHAnsi"/>
          <w:sz w:val="24"/>
          <w:szCs w:val="24"/>
        </w:rPr>
      </w:pPr>
    </w:p>
    <w:p w:rsidR="00F3457D" w:rsidRPr="00F3457D" w:rsidRDefault="00F3457D" w:rsidP="00F3457D">
      <w:pPr>
        <w:spacing w:after="0" w:line="240" w:lineRule="auto"/>
        <w:contextualSpacing/>
        <w:rPr>
          <w:rFonts w:cstheme="minorHAnsi"/>
          <w:sz w:val="24"/>
          <w:szCs w:val="24"/>
        </w:rPr>
      </w:pPr>
      <w:r w:rsidRPr="00F3457D">
        <w:rPr>
          <w:rFonts w:cstheme="minorHAnsi"/>
          <w:noProof/>
          <w:sz w:val="24"/>
          <w:szCs w:val="24"/>
        </w:rPr>
        <w:drawing>
          <wp:anchor distT="0" distB="0" distL="114300" distR="114300" simplePos="0" relativeHeight="251658240" behindDoc="1" locked="0" layoutInCell="1" allowOverlap="1">
            <wp:simplePos x="0" y="0"/>
            <wp:positionH relativeFrom="margin">
              <wp:posOffset>2514600</wp:posOffset>
            </wp:positionH>
            <wp:positionV relativeFrom="paragraph">
              <wp:posOffset>-137977</wp:posOffset>
            </wp:positionV>
            <wp:extent cx="1000125" cy="511810"/>
            <wp:effectExtent l="0" t="0" r="952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125" cy="511810"/>
                    </a:xfrm>
                    <a:prstGeom prst="rect">
                      <a:avLst/>
                    </a:prstGeom>
                    <a:noFill/>
                  </pic:spPr>
                </pic:pic>
              </a:graphicData>
            </a:graphic>
            <wp14:sizeRelH relativeFrom="page">
              <wp14:pctWidth>0</wp14:pctWidth>
            </wp14:sizeRelH>
            <wp14:sizeRelV relativeFrom="page">
              <wp14:pctHeight>0</wp14:pctHeight>
            </wp14:sizeRelV>
          </wp:anchor>
        </w:drawing>
      </w:r>
    </w:p>
    <w:p w:rsidR="00F3457D" w:rsidRPr="00F3457D" w:rsidRDefault="00F3457D" w:rsidP="00F3457D">
      <w:pPr>
        <w:spacing w:after="0" w:line="240" w:lineRule="auto"/>
        <w:contextualSpacing/>
        <w:rPr>
          <w:rFonts w:cstheme="minorHAnsi"/>
          <w:sz w:val="24"/>
          <w:szCs w:val="24"/>
        </w:rPr>
      </w:pPr>
    </w:p>
    <w:p w:rsidR="00F3457D" w:rsidRPr="00F3457D" w:rsidRDefault="00F3457D" w:rsidP="00F3457D">
      <w:pPr>
        <w:spacing w:after="0" w:line="240" w:lineRule="auto"/>
        <w:rPr>
          <w:rFonts w:cstheme="minorHAnsi"/>
          <w:sz w:val="24"/>
          <w:szCs w:val="24"/>
        </w:rPr>
      </w:pPr>
      <w:r w:rsidRPr="00F3457D">
        <w:rPr>
          <w:rFonts w:cstheme="minorHAnsi"/>
          <w:sz w:val="24"/>
          <w:szCs w:val="24"/>
        </w:rPr>
        <w:t> </w:t>
      </w:r>
    </w:p>
    <w:p w:rsidR="00F3457D" w:rsidRPr="00F3457D" w:rsidRDefault="00F3457D" w:rsidP="00F3457D">
      <w:pPr>
        <w:spacing w:after="0" w:line="240" w:lineRule="auto"/>
        <w:rPr>
          <w:rFonts w:cstheme="minorHAnsi"/>
          <w:b/>
          <w:sz w:val="24"/>
          <w:szCs w:val="24"/>
        </w:rPr>
      </w:pPr>
      <w:r w:rsidRPr="00F3457D">
        <w:rPr>
          <w:rFonts w:cstheme="minorHAnsi"/>
          <w:sz w:val="24"/>
          <w:szCs w:val="24"/>
        </w:rPr>
        <w:t xml:space="preserve">Asda – </w:t>
      </w:r>
      <w:r w:rsidR="008202E3" w:rsidRPr="00F3457D">
        <w:rPr>
          <w:rFonts w:cstheme="minorHAnsi"/>
          <w:sz w:val="24"/>
          <w:szCs w:val="24"/>
        </w:rPr>
        <w:t xml:space="preserve">voucher will be received by email within </w:t>
      </w:r>
      <w:r w:rsidR="008202E3" w:rsidRPr="008202E3">
        <w:rPr>
          <w:rFonts w:cstheme="minorHAnsi"/>
          <w:color w:val="FF0000"/>
          <w:sz w:val="24"/>
          <w:szCs w:val="24"/>
        </w:rPr>
        <w:t>3 working days</w:t>
      </w:r>
      <w:r w:rsidRPr="008202E3">
        <w:rPr>
          <w:rFonts w:cstheme="minorHAnsi"/>
          <w:color w:val="FF0000"/>
          <w:sz w:val="24"/>
          <w:szCs w:val="24"/>
        </w:rPr>
        <w:t xml:space="preserve">, </w:t>
      </w:r>
      <w:r w:rsidRPr="00F3457D">
        <w:rPr>
          <w:rFonts w:cstheme="minorHAnsi"/>
          <w:sz w:val="24"/>
          <w:szCs w:val="24"/>
        </w:rPr>
        <w:t xml:space="preserve">the voucher can either be </w:t>
      </w:r>
      <w:r w:rsidRPr="00F3457D">
        <w:rPr>
          <w:rFonts w:cstheme="minorHAnsi"/>
          <w:b/>
          <w:sz w:val="24"/>
          <w:szCs w:val="24"/>
        </w:rPr>
        <w:t>printed or shown on a mobile device</w:t>
      </w:r>
      <w:r w:rsidRPr="00F3457D">
        <w:rPr>
          <w:rFonts w:cstheme="minorHAnsi"/>
          <w:sz w:val="24"/>
          <w:szCs w:val="24"/>
        </w:rPr>
        <w:t xml:space="preserve"> and can be used in over 360 stores, as well as </w:t>
      </w:r>
      <w:r w:rsidRPr="00F3457D">
        <w:rPr>
          <w:rFonts w:cstheme="minorHAnsi"/>
          <w:b/>
          <w:sz w:val="24"/>
          <w:szCs w:val="24"/>
        </w:rPr>
        <w:t>online.</w:t>
      </w:r>
    </w:p>
    <w:p w:rsidR="00F3457D" w:rsidRPr="00F3457D" w:rsidRDefault="00F3457D" w:rsidP="00F3457D">
      <w:pPr>
        <w:spacing w:after="0" w:line="240" w:lineRule="auto"/>
        <w:rPr>
          <w:rFonts w:cstheme="minorHAnsi"/>
          <w:b/>
          <w:sz w:val="24"/>
          <w:szCs w:val="24"/>
        </w:rPr>
      </w:pPr>
    </w:p>
    <w:p w:rsidR="004E3EE3" w:rsidRPr="00544C58" w:rsidRDefault="00F3457D" w:rsidP="00544C58">
      <w:pPr>
        <w:spacing w:after="0" w:line="240" w:lineRule="auto"/>
        <w:rPr>
          <w:rFonts w:cstheme="minorHAnsi"/>
          <w:b/>
          <w:sz w:val="24"/>
          <w:szCs w:val="24"/>
        </w:rPr>
      </w:pPr>
      <w:r w:rsidRPr="00F3457D">
        <w:rPr>
          <w:rFonts w:cstheme="minorHAnsi"/>
          <w:b/>
          <w:sz w:val="24"/>
          <w:szCs w:val="24"/>
        </w:rPr>
        <w:t>PLEASE NOTE THAT ASDA MAY BE LONGER DUE TO STOCK ISSUES</w:t>
      </w:r>
    </w:p>
    <w:p w:rsidR="00F3457D" w:rsidRPr="00F3457D" w:rsidRDefault="00F3457D" w:rsidP="00F3457D">
      <w:pPr>
        <w:spacing w:after="0" w:line="240" w:lineRule="auto"/>
        <w:ind w:left="1267"/>
        <w:contextualSpacing/>
        <w:rPr>
          <w:rFonts w:cstheme="minorHAnsi"/>
          <w:sz w:val="24"/>
          <w:szCs w:val="24"/>
        </w:rPr>
      </w:pPr>
      <w:r w:rsidRPr="00F3457D">
        <w:rPr>
          <w:rFonts w:cstheme="minorHAnsi"/>
          <w:noProof/>
          <w:sz w:val="24"/>
          <w:szCs w:val="24"/>
        </w:rPr>
        <w:drawing>
          <wp:anchor distT="0" distB="0" distL="114300" distR="114300" simplePos="0" relativeHeight="251659264" behindDoc="1" locked="0" layoutInCell="1" allowOverlap="1">
            <wp:simplePos x="0" y="0"/>
            <wp:positionH relativeFrom="margin">
              <wp:align>center</wp:align>
            </wp:positionH>
            <wp:positionV relativeFrom="paragraph">
              <wp:posOffset>153670</wp:posOffset>
            </wp:positionV>
            <wp:extent cx="995045" cy="5041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5045" cy="504190"/>
                    </a:xfrm>
                    <a:prstGeom prst="rect">
                      <a:avLst/>
                    </a:prstGeom>
                    <a:noFill/>
                  </pic:spPr>
                </pic:pic>
              </a:graphicData>
            </a:graphic>
            <wp14:sizeRelH relativeFrom="margin">
              <wp14:pctWidth>0</wp14:pctWidth>
            </wp14:sizeRelH>
            <wp14:sizeRelV relativeFrom="margin">
              <wp14:pctHeight>0</wp14:pctHeight>
            </wp14:sizeRelV>
          </wp:anchor>
        </w:drawing>
      </w:r>
    </w:p>
    <w:p w:rsidR="00F3457D" w:rsidRPr="00F3457D" w:rsidRDefault="00F3457D" w:rsidP="00F3457D">
      <w:pPr>
        <w:spacing w:after="0" w:line="240" w:lineRule="auto"/>
        <w:ind w:left="720"/>
        <w:rPr>
          <w:rFonts w:cstheme="minorHAnsi"/>
          <w:sz w:val="24"/>
          <w:szCs w:val="24"/>
        </w:rPr>
      </w:pPr>
    </w:p>
    <w:p w:rsidR="00F3457D" w:rsidRPr="00F3457D" w:rsidRDefault="00F3457D" w:rsidP="00F3457D">
      <w:pPr>
        <w:spacing w:after="0" w:line="240" w:lineRule="auto"/>
        <w:ind w:left="720"/>
        <w:rPr>
          <w:rFonts w:cstheme="minorHAnsi"/>
          <w:sz w:val="24"/>
          <w:szCs w:val="24"/>
        </w:rPr>
      </w:pPr>
    </w:p>
    <w:p w:rsidR="00F3457D" w:rsidRPr="00F3457D" w:rsidRDefault="00F3457D" w:rsidP="00F3457D">
      <w:pPr>
        <w:spacing w:after="0" w:line="240" w:lineRule="auto"/>
        <w:ind w:left="720"/>
        <w:rPr>
          <w:rFonts w:cstheme="minorHAnsi"/>
          <w:sz w:val="24"/>
          <w:szCs w:val="24"/>
        </w:rPr>
      </w:pPr>
      <w:r w:rsidRPr="00F3457D">
        <w:rPr>
          <w:rFonts w:cstheme="minorHAnsi"/>
          <w:sz w:val="24"/>
          <w:szCs w:val="24"/>
        </w:rPr>
        <w:lastRenderedPageBreak/>
        <w:t> </w:t>
      </w:r>
    </w:p>
    <w:p w:rsidR="00F3457D" w:rsidRPr="00F3457D" w:rsidRDefault="00F3457D" w:rsidP="00F3457D">
      <w:pPr>
        <w:spacing w:after="0" w:line="240" w:lineRule="auto"/>
        <w:ind w:left="720"/>
        <w:contextualSpacing/>
        <w:rPr>
          <w:rFonts w:cstheme="minorHAnsi"/>
          <w:sz w:val="24"/>
          <w:szCs w:val="24"/>
        </w:rPr>
      </w:pPr>
    </w:p>
    <w:p w:rsidR="00F3457D" w:rsidRPr="00F3457D" w:rsidRDefault="00F3457D" w:rsidP="00F3457D">
      <w:pPr>
        <w:spacing w:after="0" w:line="240" w:lineRule="auto"/>
        <w:contextualSpacing/>
        <w:rPr>
          <w:rFonts w:cstheme="minorHAnsi"/>
          <w:b/>
          <w:sz w:val="24"/>
          <w:szCs w:val="24"/>
        </w:rPr>
      </w:pPr>
      <w:proofErr w:type="spellStart"/>
      <w:r w:rsidRPr="00F3457D">
        <w:rPr>
          <w:rFonts w:cstheme="minorHAnsi"/>
          <w:sz w:val="24"/>
          <w:szCs w:val="24"/>
        </w:rPr>
        <w:t>Morrisons</w:t>
      </w:r>
      <w:proofErr w:type="spellEnd"/>
      <w:r w:rsidRPr="00F3457D">
        <w:rPr>
          <w:rFonts w:cstheme="minorHAnsi"/>
          <w:sz w:val="24"/>
          <w:szCs w:val="24"/>
        </w:rPr>
        <w:t xml:space="preserve"> – voucher wi</w:t>
      </w:r>
      <w:r w:rsidR="008202E3">
        <w:rPr>
          <w:rFonts w:cstheme="minorHAnsi"/>
          <w:sz w:val="24"/>
          <w:szCs w:val="24"/>
        </w:rPr>
        <w:t xml:space="preserve">ll be received by email within </w:t>
      </w:r>
      <w:r w:rsidR="008202E3" w:rsidRPr="008202E3">
        <w:rPr>
          <w:rFonts w:cstheme="minorHAnsi"/>
          <w:color w:val="FF0000"/>
          <w:sz w:val="24"/>
          <w:szCs w:val="24"/>
        </w:rPr>
        <w:t>3</w:t>
      </w:r>
      <w:r w:rsidRPr="008202E3">
        <w:rPr>
          <w:rFonts w:cstheme="minorHAnsi"/>
          <w:color w:val="FF0000"/>
          <w:sz w:val="24"/>
          <w:szCs w:val="24"/>
        </w:rPr>
        <w:t xml:space="preserve"> working days </w:t>
      </w:r>
      <w:r w:rsidRPr="00F3457D">
        <w:rPr>
          <w:rFonts w:cstheme="minorHAnsi"/>
          <w:sz w:val="24"/>
          <w:szCs w:val="24"/>
        </w:rPr>
        <w:t xml:space="preserve">(although usually quicker), Morrison’s vouchers can be redeemed at 498 stores across the UK and can either be </w:t>
      </w:r>
      <w:r w:rsidRPr="00F3457D">
        <w:rPr>
          <w:rFonts w:cstheme="minorHAnsi"/>
          <w:b/>
          <w:sz w:val="24"/>
          <w:szCs w:val="24"/>
        </w:rPr>
        <w:t xml:space="preserve">printed or shown on a mobile device </w:t>
      </w:r>
    </w:p>
    <w:p w:rsidR="00F3457D" w:rsidRPr="00F3457D" w:rsidRDefault="00F3457D" w:rsidP="00F3457D">
      <w:pPr>
        <w:spacing w:after="0" w:line="240" w:lineRule="auto"/>
        <w:contextualSpacing/>
        <w:rPr>
          <w:rFonts w:cstheme="minorHAnsi"/>
          <w:b/>
          <w:sz w:val="24"/>
          <w:szCs w:val="24"/>
        </w:rPr>
      </w:pPr>
    </w:p>
    <w:p w:rsidR="00F3457D" w:rsidRPr="00F3457D" w:rsidRDefault="00F3457D" w:rsidP="00F3457D">
      <w:pPr>
        <w:spacing w:after="0" w:line="240" w:lineRule="auto"/>
        <w:rPr>
          <w:rFonts w:cstheme="minorHAnsi"/>
          <w:sz w:val="24"/>
          <w:szCs w:val="24"/>
        </w:rPr>
      </w:pPr>
      <w:r w:rsidRPr="00F3457D">
        <w:rPr>
          <w:rFonts w:cstheme="minorHAnsi"/>
          <w:b/>
          <w:sz w:val="24"/>
          <w:szCs w:val="24"/>
        </w:rPr>
        <w:t>PLEASE NOTE THAT MORRISONS MAY BE LONGER DUE TO STOCK ISSUES</w:t>
      </w:r>
    </w:p>
    <w:p w:rsidR="00F3457D" w:rsidRPr="00F3457D" w:rsidRDefault="00F3457D" w:rsidP="00F3457D">
      <w:pPr>
        <w:spacing w:after="0" w:line="240" w:lineRule="auto"/>
        <w:contextualSpacing/>
        <w:rPr>
          <w:rFonts w:cstheme="minorHAnsi"/>
          <w:b/>
          <w:sz w:val="24"/>
          <w:szCs w:val="24"/>
        </w:rPr>
      </w:pPr>
    </w:p>
    <w:p w:rsidR="00F3457D" w:rsidRPr="00F3457D" w:rsidRDefault="00F3457D" w:rsidP="00F3457D">
      <w:pPr>
        <w:spacing w:after="0" w:line="240" w:lineRule="auto"/>
        <w:contextualSpacing/>
        <w:rPr>
          <w:rFonts w:cstheme="minorHAnsi"/>
          <w:b/>
          <w:sz w:val="24"/>
          <w:szCs w:val="24"/>
        </w:rPr>
      </w:pPr>
    </w:p>
    <w:p w:rsidR="00F3457D" w:rsidRPr="00F3457D" w:rsidRDefault="00F3457D" w:rsidP="00F3457D">
      <w:pPr>
        <w:rPr>
          <w:rFonts w:eastAsia="Calibri" w:cstheme="minorHAnsi"/>
          <w:sz w:val="24"/>
          <w:szCs w:val="24"/>
        </w:rPr>
      </w:pPr>
    </w:p>
    <w:p w:rsidR="00F3457D" w:rsidRPr="00F3457D" w:rsidRDefault="00F3457D" w:rsidP="00F3457D">
      <w:pPr>
        <w:spacing w:after="0" w:line="240" w:lineRule="auto"/>
        <w:rPr>
          <w:rFonts w:cstheme="minorHAnsi"/>
          <w:sz w:val="24"/>
          <w:szCs w:val="24"/>
        </w:rPr>
      </w:pPr>
    </w:p>
    <w:p w:rsidR="00010817" w:rsidRPr="00F3457D" w:rsidRDefault="00010817" w:rsidP="003F5144">
      <w:pPr>
        <w:pStyle w:val="Default"/>
        <w:jc w:val="both"/>
        <w:rPr>
          <w:rFonts w:asciiTheme="minorHAnsi" w:hAnsiTheme="minorHAnsi" w:cstheme="minorHAnsi"/>
          <w:b/>
          <w:color w:val="87189D"/>
        </w:rPr>
      </w:pPr>
    </w:p>
    <w:sectPr w:rsidR="00010817" w:rsidRPr="00F3457D" w:rsidSect="00F3457D">
      <w:headerReference w:type="default" r:id="rId17"/>
      <w:foot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F2C" w:rsidRDefault="005A7F2C" w:rsidP="006B614B">
      <w:pPr>
        <w:spacing w:after="0" w:line="240" w:lineRule="auto"/>
      </w:pPr>
      <w:r>
        <w:separator/>
      </w:r>
    </w:p>
  </w:endnote>
  <w:endnote w:type="continuationSeparator" w:id="0">
    <w:p w:rsidR="005A7F2C" w:rsidRDefault="005A7F2C" w:rsidP="006B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E61" w:rsidRPr="00CD4844" w:rsidRDefault="00507BE5" w:rsidP="00507BE5">
    <w:pPr>
      <w:pStyle w:val="Footer"/>
      <w:pBdr>
        <w:top w:val="single" w:sz="4" w:space="1" w:color="auto"/>
      </w:pBdr>
      <w:jc w:val="center"/>
      <w:rPr>
        <w:rFonts w:cs="Arial"/>
      </w:rPr>
    </w:pPr>
    <w:r>
      <w:rPr>
        <w:rFonts w:cs="Arial"/>
      </w:rPr>
      <w:t>Last upd</w:t>
    </w:r>
    <w:r w:rsidR="009B0F31">
      <w:rPr>
        <w:rFonts w:cs="Arial"/>
      </w:rPr>
      <w:t>at</w:t>
    </w:r>
    <w:r w:rsidR="00D624F0">
      <w:rPr>
        <w:rFonts w:cs="Arial"/>
      </w:rPr>
      <w:t>ed</w:t>
    </w:r>
    <w:r w:rsidR="00FA283A" w:rsidRPr="00CD4844">
      <w:rPr>
        <w:rFonts w:cs="Arial"/>
      </w:rPr>
      <w:t xml:space="preserve">: </w:t>
    </w:r>
    <w:r w:rsidR="00F307E0">
      <w:rPr>
        <w:rFonts w:cs="Arial"/>
      </w:rPr>
      <w:t>Nov</w:t>
    </w:r>
    <w:r w:rsidR="00D94DE6">
      <w:rPr>
        <w:rFonts w:cs="Arial"/>
      </w:rPr>
      <w:t xml:space="preserve"> 20</w:t>
    </w:r>
    <w:r w:rsidR="009B0F31">
      <w:rPr>
        <w:rFonts w:cs="Arial"/>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F2C" w:rsidRDefault="005A7F2C" w:rsidP="006B614B">
      <w:pPr>
        <w:spacing w:after="0" w:line="240" w:lineRule="auto"/>
      </w:pPr>
      <w:r>
        <w:separator/>
      </w:r>
    </w:p>
  </w:footnote>
  <w:footnote w:type="continuationSeparator" w:id="0">
    <w:p w:rsidR="005A7F2C" w:rsidRDefault="005A7F2C" w:rsidP="006B6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4D" w:rsidRDefault="009F5D4D" w:rsidP="009F5D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F11"/>
    <w:multiLevelType w:val="hybridMultilevel"/>
    <w:tmpl w:val="21E0DB22"/>
    <w:lvl w:ilvl="0" w:tplc="2C4A6224">
      <w:start w:val="1"/>
      <w:numFmt w:val="bullet"/>
      <w:lvlText w:val="•"/>
      <w:lvlJc w:val="left"/>
      <w:pPr>
        <w:tabs>
          <w:tab w:val="num" w:pos="720"/>
        </w:tabs>
        <w:ind w:left="720" w:hanging="360"/>
      </w:pPr>
      <w:rPr>
        <w:rFonts w:ascii="Arial" w:hAnsi="Arial" w:hint="default"/>
      </w:rPr>
    </w:lvl>
    <w:lvl w:ilvl="1" w:tplc="841459EE" w:tentative="1">
      <w:start w:val="1"/>
      <w:numFmt w:val="bullet"/>
      <w:lvlText w:val="•"/>
      <w:lvlJc w:val="left"/>
      <w:pPr>
        <w:tabs>
          <w:tab w:val="num" w:pos="1440"/>
        </w:tabs>
        <w:ind w:left="1440" w:hanging="360"/>
      </w:pPr>
      <w:rPr>
        <w:rFonts w:ascii="Arial" w:hAnsi="Arial" w:hint="default"/>
      </w:rPr>
    </w:lvl>
    <w:lvl w:ilvl="2" w:tplc="745EA31E" w:tentative="1">
      <w:start w:val="1"/>
      <w:numFmt w:val="bullet"/>
      <w:lvlText w:val="•"/>
      <w:lvlJc w:val="left"/>
      <w:pPr>
        <w:tabs>
          <w:tab w:val="num" w:pos="2160"/>
        </w:tabs>
        <w:ind w:left="2160" w:hanging="360"/>
      </w:pPr>
      <w:rPr>
        <w:rFonts w:ascii="Arial" w:hAnsi="Arial" w:hint="default"/>
      </w:rPr>
    </w:lvl>
    <w:lvl w:ilvl="3" w:tplc="3DDEE252" w:tentative="1">
      <w:start w:val="1"/>
      <w:numFmt w:val="bullet"/>
      <w:lvlText w:val="•"/>
      <w:lvlJc w:val="left"/>
      <w:pPr>
        <w:tabs>
          <w:tab w:val="num" w:pos="2880"/>
        </w:tabs>
        <w:ind w:left="2880" w:hanging="360"/>
      </w:pPr>
      <w:rPr>
        <w:rFonts w:ascii="Arial" w:hAnsi="Arial" w:hint="default"/>
      </w:rPr>
    </w:lvl>
    <w:lvl w:ilvl="4" w:tplc="F036115C" w:tentative="1">
      <w:start w:val="1"/>
      <w:numFmt w:val="bullet"/>
      <w:lvlText w:val="•"/>
      <w:lvlJc w:val="left"/>
      <w:pPr>
        <w:tabs>
          <w:tab w:val="num" w:pos="3600"/>
        </w:tabs>
        <w:ind w:left="3600" w:hanging="360"/>
      </w:pPr>
      <w:rPr>
        <w:rFonts w:ascii="Arial" w:hAnsi="Arial" w:hint="default"/>
      </w:rPr>
    </w:lvl>
    <w:lvl w:ilvl="5" w:tplc="37984562" w:tentative="1">
      <w:start w:val="1"/>
      <w:numFmt w:val="bullet"/>
      <w:lvlText w:val="•"/>
      <w:lvlJc w:val="left"/>
      <w:pPr>
        <w:tabs>
          <w:tab w:val="num" w:pos="4320"/>
        </w:tabs>
        <w:ind w:left="4320" w:hanging="360"/>
      </w:pPr>
      <w:rPr>
        <w:rFonts w:ascii="Arial" w:hAnsi="Arial" w:hint="default"/>
      </w:rPr>
    </w:lvl>
    <w:lvl w:ilvl="6" w:tplc="4E743E7C" w:tentative="1">
      <w:start w:val="1"/>
      <w:numFmt w:val="bullet"/>
      <w:lvlText w:val="•"/>
      <w:lvlJc w:val="left"/>
      <w:pPr>
        <w:tabs>
          <w:tab w:val="num" w:pos="5040"/>
        </w:tabs>
        <w:ind w:left="5040" w:hanging="360"/>
      </w:pPr>
      <w:rPr>
        <w:rFonts w:ascii="Arial" w:hAnsi="Arial" w:hint="default"/>
      </w:rPr>
    </w:lvl>
    <w:lvl w:ilvl="7" w:tplc="AB8A63A0" w:tentative="1">
      <w:start w:val="1"/>
      <w:numFmt w:val="bullet"/>
      <w:lvlText w:val="•"/>
      <w:lvlJc w:val="left"/>
      <w:pPr>
        <w:tabs>
          <w:tab w:val="num" w:pos="5760"/>
        </w:tabs>
        <w:ind w:left="5760" w:hanging="360"/>
      </w:pPr>
      <w:rPr>
        <w:rFonts w:ascii="Arial" w:hAnsi="Arial" w:hint="default"/>
      </w:rPr>
    </w:lvl>
    <w:lvl w:ilvl="8" w:tplc="81A410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1A1CE6"/>
    <w:multiLevelType w:val="hybridMultilevel"/>
    <w:tmpl w:val="EE72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E288B"/>
    <w:multiLevelType w:val="hybridMultilevel"/>
    <w:tmpl w:val="0D002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CC177A"/>
    <w:multiLevelType w:val="hybridMultilevel"/>
    <w:tmpl w:val="B21EB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D37B0F"/>
    <w:multiLevelType w:val="hybridMultilevel"/>
    <w:tmpl w:val="7D361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B0636F"/>
    <w:multiLevelType w:val="hybridMultilevel"/>
    <w:tmpl w:val="B32636E4"/>
    <w:lvl w:ilvl="0" w:tplc="EEF6176C">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189374FF"/>
    <w:multiLevelType w:val="hybridMultilevel"/>
    <w:tmpl w:val="45E606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03A28"/>
    <w:multiLevelType w:val="hybridMultilevel"/>
    <w:tmpl w:val="AEFEEB28"/>
    <w:lvl w:ilvl="0" w:tplc="0548D672">
      <w:start w:val="1"/>
      <w:numFmt w:val="bullet"/>
      <w:lvlText w:val="•"/>
      <w:lvlJc w:val="left"/>
      <w:pPr>
        <w:tabs>
          <w:tab w:val="num" w:pos="0"/>
        </w:tabs>
        <w:ind w:left="0" w:hanging="360"/>
      </w:pPr>
      <w:rPr>
        <w:rFonts w:ascii="Arial" w:hAnsi="Arial" w:cs="Times New Roman" w:hint="default"/>
      </w:rPr>
    </w:lvl>
    <w:lvl w:ilvl="1" w:tplc="6500202C">
      <w:start w:val="1"/>
      <w:numFmt w:val="bullet"/>
      <w:lvlText w:val="•"/>
      <w:lvlJc w:val="left"/>
      <w:pPr>
        <w:tabs>
          <w:tab w:val="num" w:pos="720"/>
        </w:tabs>
        <w:ind w:left="720" w:hanging="360"/>
      </w:pPr>
      <w:rPr>
        <w:rFonts w:ascii="Arial" w:hAnsi="Arial" w:cs="Times New Roman" w:hint="default"/>
      </w:rPr>
    </w:lvl>
    <w:lvl w:ilvl="2" w:tplc="B2480502">
      <w:start w:val="1"/>
      <w:numFmt w:val="bullet"/>
      <w:lvlText w:val="•"/>
      <w:lvlJc w:val="left"/>
      <w:pPr>
        <w:tabs>
          <w:tab w:val="num" w:pos="1440"/>
        </w:tabs>
        <w:ind w:left="1440" w:hanging="360"/>
      </w:pPr>
      <w:rPr>
        <w:rFonts w:ascii="Arial" w:hAnsi="Arial" w:cs="Times New Roman" w:hint="default"/>
      </w:rPr>
    </w:lvl>
    <w:lvl w:ilvl="3" w:tplc="78E68830">
      <w:start w:val="1"/>
      <w:numFmt w:val="bullet"/>
      <w:lvlText w:val="•"/>
      <w:lvlJc w:val="left"/>
      <w:pPr>
        <w:tabs>
          <w:tab w:val="num" w:pos="2160"/>
        </w:tabs>
        <w:ind w:left="2160" w:hanging="360"/>
      </w:pPr>
      <w:rPr>
        <w:rFonts w:ascii="Arial" w:hAnsi="Arial" w:cs="Times New Roman" w:hint="default"/>
      </w:rPr>
    </w:lvl>
    <w:lvl w:ilvl="4" w:tplc="274250D6">
      <w:start w:val="1"/>
      <w:numFmt w:val="bullet"/>
      <w:lvlText w:val="•"/>
      <w:lvlJc w:val="left"/>
      <w:pPr>
        <w:tabs>
          <w:tab w:val="num" w:pos="2880"/>
        </w:tabs>
        <w:ind w:left="2880" w:hanging="360"/>
      </w:pPr>
      <w:rPr>
        <w:rFonts w:ascii="Arial" w:hAnsi="Arial" w:cs="Times New Roman" w:hint="default"/>
      </w:rPr>
    </w:lvl>
    <w:lvl w:ilvl="5" w:tplc="ADFC19C6">
      <w:start w:val="1"/>
      <w:numFmt w:val="bullet"/>
      <w:lvlText w:val="•"/>
      <w:lvlJc w:val="left"/>
      <w:pPr>
        <w:tabs>
          <w:tab w:val="num" w:pos="3600"/>
        </w:tabs>
        <w:ind w:left="3600" w:hanging="360"/>
      </w:pPr>
      <w:rPr>
        <w:rFonts w:ascii="Arial" w:hAnsi="Arial" w:cs="Times New Roman" w:hint="default"/>
      </w:rPr>
    </w:lvl>
    <w:lvl w:ilvl="6" w:tplc="057E0B7C">
      <w:start w:val="1"/>
      <w:numFmt w:val="bullet"/>
      <w:lvlText w:val="•"/>
      <w:lvlJc w:val="left"/>
      <w:pPr>
        <w:tabs>
          <w:tab w:val="num" w:pos="4320"/>
        </w:tabs>
        <w:ind w:left="4320" w:hanging="360"/>
      </w:pPr>
      <w:rPr>
        <w:rFonts w:ascii="Arial" w:hAnsi="Arial" w:cs="Times New Roman" w:hint="default"/>
      </w:rPr>
    </w:lvl>
    <w:lvl w:ilvl="7" w:tplc="04FC9464">
      <w:start w:val="1"/>
      <w:numFmt w:val="bullet"/>
      <w:lvlText w:val="•"/>
      <w:lvlJc w:val="left"/>
      <w:pPr>
        <w:tabs>
          <w:tab w:val="num" w:pos="5040"/>
        </w:tabs>
        <w:ind w:left="5040" w:hanging="360"/>
      </w:pPr>
      <w:rPr>
        <w:rFonts w:ascii="Arial" w:hAnsi="Arial" w:cs="Times New Roman" w:hint="default"/>
      </w:rPr>
    </w:lvl>
    <w:lvl w:ilvl="8" w:tplc="38706E66">
      <w:start w:val="1"/>
      <w:numFmt w:val="bullet"/>
      <w:lvlText w:val="•"/>
      <w:lvlJc w:val="left"/>
      <w:pPr>
        <w:tabs>
          <w:tab w:val="num" w:pos="5760"/>
        </w:tabs>
        <w:ind w:left="5760" w:hanging="360"/>
      </w:pPr>
      <w:rPr>
        <w:rFonts w:ascii="Arial" w:hAnsi="Arial" w:cs="Times New Roman" w:hint="default"/>
      </w:rPr>
    </w:lvl>
  </w:abstractNum>
  <w:abstractNum w:abstractNumId="8" w15:restartNumberingAfterBreak="0">
    <w:nsid w:val="203B3A40"/>
    <w:multiLevelType w:val="hybridMultilevel"/>
    <w:tmpl w:val="AE64BF24"/>
    <w:lvl w:ilvl="0" w:tplc="7C983ECC">
      <w:start w:val="1"/>
      <w:numFmt w:val="bullet"/>
      <w:lvlText w:val="•"/>
      <w:lvlJc w:val="left"/>
      <w:pPr>
        <w:tabs>
          <w:tab w:val="num" w:pos="0"/>
        </w:tabs>
        <w:ind w:left="0" w:hanging="360"/>
      </w:pPr>
      <w:rPr>
        <w:rFonts w:ascii="Arial" w:hAnsi="Arial" w:cs="Times New Roman" w:hint="default"/>
      </w:rPr>
    </w:lvl>
    <w:lvl w:ilvl="1" w:tplc="7116D364">
      <w:start w:val="1"/>
      <w:numFmt w:val="bullet"/>
      <w:lvlText w:val="•"/>
      <w:lvlJc w:val="left"/>
      <w:pPr>
        <w:tabs>
          <w:tab w:val="num" w:pos="720"/>
        </w:tabs>
        <w:ind w:left="720" w:hanging="360"/>
      </w:pPr>
      <w:rPr>
        <w:rFonts w:ascii="Arial" w:hAnsi="Arial" w:cs="Times New Roman" w:hint="default"/>
      </w:rPr>
    </w:lvl>
    <w:lvl w:ilvl="2" w:tplc="41A25C84">
      <w:start w:val="1"/>
      <w:numFmt w:val="bullet"/>
      <w:lvlText w:val="•"/>
      <w:lvlJc w:val="left"/>
      <w:pPr>
        <w:tabs>
          <w:tab w:val="num" w:pos="1440"/>
        </w:tabs>
        <w:ind w:left="1440" w:hanging="360"/>
      </w:pPr>
      <w:rPr>
        <w:rFonts w:ascii="Arial" w:hAnsi="Arial" w:cs="Times New Roman" w:hint="default"/>
      </w:rPr>
    </w:lvl>
    <w:lvl w:ilvl="3" w:tplc="9D10F07E">
      <w:start w:val="1"/>
      <w:numFmt w:val="bullet"/>
      <w:lvlText w:val="•"/>
      <w:lvlJc w:val="left"/>
      <w:pPr>
        <w:tabs>
          <w:tab w:val="num" w:pos="2160"/>
        </w:tabs>
        <w:ind w:left="2160" w:hanging="360"/>
      </w:pPr>
      <w:rPr>
        <w:rFonts w:ascii="Arial" w:hAnsi="Arial" w:cs="Times New Roman" w:hint="default"/>
      </w:rPr>
    </w:lvl>
    <w:lvl w:ilvl="4" w:tplc="BC0825DE">
      <w:start w:val="1"/>
      <w:numFmt w:val="bullet"/>
      <w:lvlText w:val="•"/>
      <w:lvlJc w:val="left"/>
      <w:pPr>
        <w:tabs>
          <w:tab w:val="num" w:pos="2880"/>
        </w:tabs>
        <w:ind w:left="2880" w:hanging="360"/>
      </w:pPr>
      <w:rPr>
        <w:rFonts w:ascii="Arial" w:hAnsi="Arial" w:cs="Times New Roman" w:hint="default"/>
      </w:rPr>
    </w:lvl>
    <w:lvl w:ilvl="5" w:tplc="06A68032">
      <w:start w:val="1"/>
      <w:numFmt w:val="bullet"/>
      <w:lvlText w:val="•"/>
      <w:lvlJc w:val="left"/>
      <w:pPr>
        <w:tabs>
          <w:tab w:val="num" w:pos="3600"/>
        </w:tabs>
        <w:ind w:left="3600" w:hanging="360"/>
      </w:pPr>
      <w:rPr>
        <w:rFonts w:ascii="Arial" w:hAnsi="Arial" w:cs="Times New Roman" w:hint="default"/>
      </w:rPr>
    </w:lvl>
    <w:lvl w:ilvl="6" w:tplc="70F24CF8">
      <w:start w:val="1"/>
      <w:numFmt w:val="bullet"/>
      <w:lvlText w:val="•"/>
      <w:lvlJc w:val="left"/>
      <w:pPr>
        <w:tabs>
          <w:tab w:val="num" w:pos="4320"/>
        </w:tabs>
        <w:ind w:left="4320" w:hanging="360"/>
      </w:pPr>
      <w:rPr>
        <w:rFonts w:ascii="Arial" w:hAnsi="Arial" w:cs="Times New Roman" w:hint="default"/>
      </w:rPr>
    </w:lvl>
    <w:lvl w:ilvl="7" w:tplc="47D29AA6">
      <w:start w:val="1"/>
      <w:numFmt w:val="bullet"/>
      <w:lvlText w:val="•"/>
      <w:lvlJc w:val="left"/>
      <w:pPr>
        <w:tabs>
          <w:tab w:val="num" w:pos="5040"/>
        </w:tabs>
        <w:ind w:left="5040" w:hanging="360"/>
      </w:pPr>
      <w:rPr>
        <w:rFonts w:ascii="Arial" w:hAnsi="Arial" w:cs="Times New Roman" w:hint="default"/>
      </w:rPr>
    </w:lvl>
    <w:lvl w:ilvl="8" w:tplc="53960FF2">
      <w:start w:val="1"/>
      <w:numFmt w:val="bullet"/>
      <w:lvlText w:val="•"/>
      <w:lvlJc w:val="left"/>
      <w:pPr>
        <w:tabs>
          <w:tab w:val="num" w:pos="5760"/>
        </w:tabs>
        <w:ind w:left="5760" w:hanging="360"/>
      </w:pPr>
      <w:rPr>
        <w:rFonts w:ascii="Arial" w:hAnsi="Arial" w:cs="Times New Roman" w:hint="default"/>
      </w:rPr>
    </w:lvl>
  </w:abstractNum>
  <w:abstractNum w:abstractNumId="9" w15:restartNumberingAfterBreak="0">
    <w:nsid w:val="20534984"/>
    <w:multiLevelType w:val="hybridMultilevel"/>
    <w:tmpl w:val="B4165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6B5286"/>
    <w:multiLevelType w:val="hybridMultilevel"/>
    <w:tmpl w:val="465EF6D6"/>
    <w:lvl w:ilvl="0" w:tplc="08090001">
      <w:start w:val="1"/>
      <w:numFmt w:val="bullet"/>
      <w:lvlText w:val=""/>
      <w:lvlJc w:val="left"/>
      <w:pPr>
        <w:ind w:left="360" w:hanging="360"/>
      </w:pPr>
      <w:rPr>
        <w:rFonts w:ascii="Symbol" w:hAnsi="Symbol" w:hint="default"/>
      </w:rPr>
    </w:lvl>
    <w:lvl w:ilvl="1" w:tplc="EEF6176C">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AA1EF5"/>
    <w:multiLevelType w:val="hybridMultilevel"/>
    <w:tmpl w:val="B66E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037067"/>
    <w:multiLevelType w:val="hybridMultilevel"/>
    <w:tmpl w:val="BDBA37A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64146E3"/>
    <w:multiLevelType w:val="hybridMultilevel"/>
    <w:tmpl w:val="CD32765E"/>
    <w:lvl w:ilvl="0" w:tplc="7316A23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5673E"/>
    <w:multiLevelType w:val="hybridMultilevel"/>
    <w:tmpl w:val="EF1E08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A523FAE"/>
    <w:multiLevelType w:val="hybridMultilevel"/>
    <w:tmpl w:val="B14C2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62E82"/>
    <w:multiLevelType w:val="hybridMultilevel"/>
    <w:tmpl w:val="BF50DEEC"/>
    <w:lvl w:ilvl="0" w:tplc="9E965234">
      <w:start w:val="1"/>
      <w:numFmt w:val="bullet"/>
      <w:lvlText w:val="•"/>
      <w:lvlJc w:val="left"/>
      <w:pPr>
        <w:tabs>
          <w:tab w:val="num" w:pos="0"/>
        </w:tabs>
        <w:ind w:left="0" w:hanging="360"/>
      </w:pPr>
      <w:rPr>
        <w:rFonts w:ascii="Arial" w:hAnsi="Arial" w:cs="Times New Roman" w:hint="default"/>
      </w:rPr>
    </w:lvl>
    <w:lvl w:ilvl="1" w:tplc="F7FC2836">
      <w:start w:val="1"/>
      <w:numFmt w:val="bullet"/>
      <w:lvlText w:val="•"/>
      <w:lvlJc w:val="left"/>
      <w:pPr>
        <w:tabs>
          <w:tab w:val="num" w:pos="720"/>
        </w:tabs>
        <w:ind w:left="720" w:hanging="360"/>
      </w:pPr>
      <w:rPr>
        <w:rFonts w:ascii="Arial" w:hAnsi="Arial" w:cs="Times New Roman" w:hint="default"/>
      </w:rPr>
    </w:lvl>
    <w:lvl w:ilvl="2" w:tplc="1952A1E8">
      <w:start w:val="1"/>
      <w:numFmt w:val="bullet"/>
      <w:lvlText w:val="•"/>
      <w:lvlJc w:val="left"/>
      <w:pPr>
        <w:tabs>
          <w:tab w:val="num" w:pos="1440"/>
        </w:tabs>
        <w:ind w:left="1440" w:hanging="360"/>
      </w:pPr>
      <w:rPr>
        <w:rFonts w:ascii="Arial" w:hAnsi="Arial" w:cs="Times New Roman" w:hint="default"/>
      </w:rPr>
    </w:lvl>
    <w:lvl w:ilvl="3" w:tplc="B36A630E">
      <w:start w:val="1"/>
      <w:numFmt w:val="bullet"/>
      <w:lvlText w:val="•"/>
      <w:lvlJc w:val="left"/>
      <w:pPr>
        <w:tabs>
          <w:tab w:val="num" w:pos="2160"/>
        </w:tabs>
        <w:ind w:left="2160" w:hanging="360"/>
      </w:pPr>
      <w:rPr>
        <w:rFonts w:ascii="Arial" w:hAnsi="Arial" w:cs="Times New Roman" w:hint="default"/>
      </w:rPr>
    </w:lvl>
    <w:lvl w:ilvl="4" w:tplc="83605D88">
      <w:start w:val="1"/>
      <w:numFmt w:val="bullet"/>
      <w:lvlText w:val="•"/>
      <w:lvlJc w:val="left"/>
      <w:pPr>
        <w:tabs>
          <w:tab w:val="num" w:pos="2880"/>
        </w:tabs>
        <w:ind w:left="2880" w:hanging="360"/>
      </w:pPr>
      <w:rPr>
        <w:rFonts w:ascii="Arial" w:hAnsi="Arial" w:cs="Times New Roman" w:hint="default"/>
      </w:rPr>
    </w:lvl>
    <w:lvl w:ilvl="5" w:tplc="8DFA2DC0">
      <w:start w:val="1"/>
      <w:numFmt w:val="bullet"/>
      <w:lvlText w:val="•"/>
      <w:lvlJc w:val="left"/>
      <w:pPr>
        <w:tabs>
          <w:tab w:val="num" w:pos="3600"/>
        </w:tabs>
        <w:ind w:left="3600" w:hanging="360"/>
      </w:pPr>
      <w:rPr>
        <w:rFonts w:ascii="Arial" w:hAnsi="Arial" w:cs="Times New Roman" w:hint="default"/>
      </w:rPr>
    </w:lvl>
    <w:lvl w:ilvl="6" w:tplc="77B28966">
      <w:start w:val="1"/>
      <w:numFmt w:val="bullet"/>
      <w:lvlText w:val="•"/>
      <w:lvlJc w:val="left"/>
      <w:pPr>
        <w:tabs>
          <w:tab w:val="num" w:pos="4320"/>
        </w:tabs>
        <w:ind w:left="4320" w:hanging="360"/>
      </w:pPr>
      <w:rPr>
        <w:rFonts w:ascii="Arial" w:hAnsi="Arial" w:cs="Times New Roman" w:hint="default"/>
      </w:rPr>
    </w:lvl>
    <w:lvl w:ilvl="7" w:tplc="7DE09C06">
      <w:start w:val="1"/>
      <w:numFmt w:val="bullet"/>
      <w:lvlText w:val="•"/>
      <w:lvlJc w:val="left"/>
      <w:pPr>
        <w:tabs>
          <w:tab w:val="num" w:pos="5040"/>
        </w:tabs>
        <w:ind w:left="5040" w:hanging="360"/>
      </w:pPr>
      <w:rPr>
        <w:rFonts w:ascii="Arial" w:hAnsi="Arial" w:cs="Times New Roman" w:hint="default"/>
      </w:rPr>
    </w:lvl>
    <w:lvl w:ilvl="8" w:tplc="04E6273C">
      <w:start w:val="1"/>
      <w:numFmt w:val="bullet"/>
      <w:lvlText w:val="•"/>
      <w:lvlJc w:val="left"/>
      <w:pPr>
        <w:tabs>
          <w:tab w:val="num" w:pos="5760"/>
        </w:tabs>
        <w:ind w:left="5760" w:hanging="360"/>
      </w:pPr>
      <w:rPr>
        <w:rFonts w:ascii="Arial" w:hAnsi="Arial" w:cs="Times New Roman" w:hint="default"/>
      </w:rPr>
    </w:lvl>
  </w:abstractNum>
  <w:abstractNum w:abstractNumId="17" w15:restartNumberingAfterBreak="0">
    <w:nsid w:val="301B2DD9"/>
    <w:multiLevelType w:val="hybridMultilevel"/>
    <w:tmpl w:val="553C5962"/>
    <w:lvl w:ilvl="0" w:tplc="A056862E">
      <w:start w:val="1"/>
      <w:numFmt w:val="bullet"/>
      <w:lvlText w:val="•"/>
      <w:lvlJc w:val="left"/>
      <w:pPr>
        <w:tabs>
          <w:tab w:val="num" w:pos="720"/>
        </w:tabs>
        <w:ind w:left="720" w:hanging="360"/>
      </w:pPr>
      <w:rPr>
        <w:rFonts w:ascii="Arial" w:hAnsi="Arial" w:hint="default"/>
      </w:rPr>
    </w:lvl>
    <w:lvl w:ilvl="1" w:tplc="05224CDE" w:tentative="1">
      <w:start w:val="1"/>
      <w:numFmt w:val="bullet"/>
      <w:lvlText w:val="•"/>
      <w:lvlJc w:val="left"/>
      <w:pPr>
        <w:tabs>
          <w:tab w:val="num" w:pos="1440"/>
        </w:tabs>
        <w:ind w:left="1440" w:hanging="360"/>
      </w:pPr>
      <w:rPr>
        <w:rFonts w:ascii="Arial" w:hAnsi="Arial" w:hint="default"/>
      </w:rPr>
    </w:lvl>
    <w:lvl w:ilvl="2" w:tplc="2E40D986" w:tentative="1">
      <w:start w:val="1"/>
      <w:numFmt w:val="bullet"/>
      <w:lvlText w:val="•"/>
      <w:lvlJc w:val="left"/>
      <w:pPr>
        <w:tabs>
          <w:tab w:val="num" w:pos="2160"/>
        </w:tabs>
        <w:ind w:left="2160" w:hanging="360"/>
      </w:pPr>
      <w:rPr>
        <w:rFonts w:ascii="Arial" w:hAnsi="Arial" w:hint="default"/>
      </w:rPr>
    </w:lvl>
    <w:lvl w:ilvl="3" w:tplc="AD565800" w:tentative="1">
      <w:start w:val="1"/>
      <w:numFmt w:val="bullet"/>
      <w:lvlText w:val="•"/>
      <w:lvlJc w:val="left"/>
      <w:pPr>
        <w:tabs>
          <w:tab w:val="num" w:pos="2880"/>
        </w:tabs>
        <w:ind w:left="2880" w:hanging="360"/>
      </w:pPr>
      <w:rPr>
        <w:rFonts w:ascii="Arial" w:hAnsi="Arial" w:hint="default"/>
      </w:rPr>
    </w:lvl>
    <w:lvl w:ilvl="4" w:tplc="68F4D2DA" w:tentative="1">
      <w:start w:val="1"/>
      <w:numFmt w:val="bullet"/>
      <w:lvlText w:val="•"/>
      <w:lvlJc w:val="left"/>
      <w:pPr>
        <w:tabs>
          <w:tab w:val="num" w:pos="3600"/>
        </w:tabs>
        <w:ind w:left="3600" w:hanging="360"/>
      </w:pPr>
      <w:rPr>
        <w:rFonts w:ascii="Arial" w:hAnsi="Arial" w:hint="default"/>
      </w:rPr>
    </w:lvl>
    <w:lvl w:ilvl="5" w:tplc="7A8A6480" w:tentative="1">
      <w:start w:val="1"/>
      <w:numFmt w:val="bullet"/>
      <w:lvlText w:val="•"/>
      <w:lvlJc w:val="left"/>
      <w:pPr>
        <w:tabs>
          <w:tab w:val="num" w:pos="4320"/>
        </w:tabs>
        <w:ind w:left="4320" w:hanging="360"/>
      </w:pPr>
      <w:rPr>
        <w:rFonts w:ascii="Arial" w:hAnsi="Arial" w:hint="default"/>
      </w:rPr>
    </w:lvl>
    <w:lvl w:ilvl="6" w:tplc="D952B746" w:tentative="1">
      <w:start w:val="1"/>
      <w:numFmt w:val="bullet"/>
      <w:lvlText w:val="•"/>
      <w:lvlJc w:val="left"/>
      <w:pPr>
        <w:tabs>
          <w:tab w:val="num" w:pos="5040"/>
        </w:tabs>
        <w:ind w:left="5040" w:hanging="360"/>
      </w:pPr>
      <w:rPr>
        <w:rFonts w:ascii="Arial" w:hAnsi="Arial" w:hint="default"/>
      </w:rPr>
    </w:lvl>
    <w:lvl w:ilvl="7" w:tplc="92BCD7CA" w:tentative="1">
      <w:start w:val="1"/>
      <w:numFmt w:val="bullet"/>
      <w:lvlText w:val="•"/>
      <w:lvlJc w:val="left"/>
      <w:pPr>
        <w:tabs>
          <w:tab w:val="num" w:pos="5760"/>
        </w:tabs>
        <w:ind w:left="5760" w:hanging="360"/>
      </w:pPr>
      <w:rPr>
        <w:rFonts w:ascii="Arial" w:hAnsi="Arial" w:hint="default"/>
      </w:rPr>
    </w:lvl>
    <w:lvl w:ilvl="8" w:tplc="0FC6A00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CD1833"/>
    <w:multiLevelType w:val="hybridMultilevel"/>
    <w:tmpl w:val="0E40E9C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3A7214"/>
    <w:multiLevelType w:val="hybridMultilevel"/>
    <w:tmpl w:val="8A426F60"/>
    <w:lvl w:ilvl="0" w:tplc="5516A54E">
      <w:start w:val="1"/>
      <w:numFmt w:val="bullet"/>
      <w:lvlText w:val="•"/>
      <w:lvlJc w:val="left"/>
      <w:pPr>
        <w:tabs>
          <w:tab w:val="num" w:pos="0"/>
        </w:tabs>
        <w:ind w:left="0" w:hanging="360"/>
      </w:pPr>
      <w:rPr>
        <w:rFonts w:ascii="Arial" w:hAnsi="Arial" w:cs="Times New Roman" w:hint="default"/>
      </w:rPr>
    </w:lvl>
    <w:lvl w:ilvl="1" w:tplc="0DB4284E">
      <w:start w:val="1"/>
      <w:numFmt w:val="bullet"/>
      <w:lvlText w:val="•"/>
      <w:lvlJc w:val="left"/>
      <w:pPr>
        <w:tabs>
          <w:tab w:val="num" w:pos="720"/>
        </w:tabs>
        <w:ind w:left="720" w:hanging="360"/>
      </w:pPr>
      <w:rPr>
        <w:rFonts w:ascii="Arial" w:hAnsi="Arial" w:cs="Times New Roman" w:hint="default"/>
      </w:rPr>
    </w:lvl>
    <w:lvl w:ilvl="2" w:tplc="84984C32">
      <w:start w:val="1"/>
      <w:numFmt w:val="bullet"/>
      <w:lvlText w:val="•"/>
      <w:lvlJc w:val="left"/>
      <w:pPr>
        <w:tabs>
          <w:tab w:val="num" w:pos="1440"/>
        </w:tabs>
        <w:ind w:left="1440" w:hanging="360"/>
      </w:pPr>
      <w:rPr>
        <w:rFonts w:ascii="Arial" w:hAnsi="Arial" w:cs="Times New Roman" w:hint="default"/>
      </w:rPr>
    </w:lvl>
    <w:lvl w:ilvl="3" w:tplc="B1C0B3A8">
      <w:start w:val="1"/>
      <w:numFmt w:val="bullet"/>
      <w:lvlText w:val="•"/>
      <w:lvlJc w:val="left"/>
      <w:pPr>
        <w:tabs>
          <w:tab w:val="num" w:pos="2160"/>
        </w:tabs>
        <w:ind w:left="2160" w:hanging="360"/>
      </w:pPr>
      <w:rPr>
        <w:rFonts w:ascii="Arial" w:hAnsi="Arial" w:cs="Times New Roman" w:hint="default"/>
      </w:rPr>
    </w:lvl>
    <w:lvl w:ilvl="4" w:tplc="E612D5FA">
      <w:start w:val="1"/>
      <w:numFmt w:val="bullet"/>
      <w:lvlText w:val="•"/>
      <w:lvlJc w:val="left"/>
      <w:pPr>
        <w:tabs>
          <w:tab w:val="num" w:pos="2880"/>
        </w:tabs>
        <w:ind w:left="2880" w:hanging="360"/>
      </w:pPr>
      <w:rPr>
        <w:rFonts w:ascii="Arial" w:hAnsi="Arial" w:cs="Times New Roman" w:hint="default"/>
      </w:rPr>
    </w:lvl>
    <w:lvl w:ilvl="5" w:tplc="7996FB88">
      <w:start w:val="1"/>
      <w:numFmt w:val="bullet"/>
      <w:lvlText w:val="•"/>
      <w:lvlJc w:val="left"/>
      <w:pPr>
        <w:tabs>
          <w:tab w:val="num" w:pos="3600"/>
        </w:tabs>
        <w:ind w:left="3600" w:hanging="360"/>
      </w:pPr>
      <w:rPr>
        <w:rFonts w:ascii="Arial" w:hAnsi="Arial" w:cs="Times New Roman" w:hint="default"/>
      </w:rPr>
    </w:lvl>
    <w:lvl w:ilvl="6" w:tplc="38B25548">
      <w:start w:val="1"/>
      <w:numFmt w:val="bullet"/>
      <w:lvlText w:val="•"/>
      <w:lvlJc w:val="left"/>
      <w:pPr>
        <w:tabs>
          <w:tab w:val="num" w:pos="4320"/>
        </w:tabs>
        <w:ind w:left="4320" w:hanging="360"/>
      </w:pPr>
      <w:rPr>
        <w:rFonts w:ascii="Arial" w:hAnsi="Arial" w:cs="Times New Roman" w:hint="default"/>
      </w:rPr>
    </w:lvl>
    <w:lvl w:ilvl="7" w:tplc="1A5208FE">
      <w:start w:val="1"/>
      <w:numFmt w:val="bullet"/>
      <w:lvlText w:val="•"/>
      <w:lvlJc w:val="left"/>
      <w:pPr>
        <w:tabs>
          <w:tab w:val="num" w:pos="5040"/>
        </w:tabs>
        <w:ind w:left="5040" w:hanging="360"/>
      </w:pPr>
      <w:rPr>
        <w:rFonts w:ascii="Arial" w:hAnsi="Arial" w:cs="Times New Roman" w:hint="default"/>
      </w:rPr>
    </w:lvl>
    <w:lvl w:ilvl="8" w:tplc="3216D34E">
      <w:start w:val="1"/>
      <w:numFmt w:val="bullet"/>
      <w:lvlText w:val="•"/>
      <w:lvlJc w:val="left"/>
      <w:pPr>
        <w:tabs>
          <w:tab w:val="num" w:pos="5760"/>
        </w:tabs>
        <w:ind w:left="5760" w:hanging="360"/>
      </w:pPr>
      <w:rPr>
        <w:rFonts w:ascii="Arial" w:hAnsi="Arial" w:cs="Times New Roman" w:hint="default"/>
      </w:rPr>
    </w:lvl>
  </w:abstractNum>
  <w:abstractNum w:abstractNumId="20" w15:restartNumberingAfterBreak="0">
    <w:nsid w:val="3B846AA6"/>
    <w:multiLevelType w:val="hybridMultilevel"/>
    <w:tmpl w:val="513016C0"/>
    <w:lvl w:ilvl="0" w:tplc="09AC7706">
      <w:start w:val="1"/>
      <w:numFmt w:val="bullet"/>
      <w:lvlText w:val="•"/>
      <w:lvlJc w:val="left"/>
      <w:pPr>
        <w:tabs>
          <w:tab w:val="num" w:pos="0"/>
        </w:tabs>
        <w:ind w:left="0" w:hanging="360"/>
      </w:pPr>
      <w:rPr>
        <w:rFonts w:ascii="Arial" w:hAnsi="Arial" w:cs="Times New Roman" w:hint="default"/>
      </w:rPr>
    </w:lvl>
    <w:lvl w:ilvl="1" w:tplc="AF222104">
      <w:start w:val="1"/>
      <w:numFmt w:val="bullet"/>
      <w:lvlText w:val="•"/>
      <w:lvlJc w:val="left"/>
      <w:pPr>
        <w:tabs>
          <w:tab w:val="num" w:pos="720"/>
        </w:tabs>
        <w:ind w:left="720" w:hanging="360"/>
      </w:pPr>
      <w:rPr>
        <w:rFonts w:ascii="Arial" w:hAnsi="Arial" w:cs="Times New Roman" w:hint="default"/>
      </w:rPr>
    </w:lvl>
    <w:lvl w:ilvl="2" w:tplc="188C3242">
      <w:start w:val="1"/>
      <w:numFmt w:val="bullet"/>
      <w:lvlText w:val="•"/>
      <w:lvlJc w:val="left"/>
      <w:pPr>
        <w:tabs>
          <w:tab w:val="num" w:pos="1440"/>
        </w:tabs>
        <w:ind w:left="1440" w:hanging="360"/>
      </w:pPr>
      <w:rPr>
        <w:rFonts w:ascii="Arial" w:hAnsi="Arial" w:cs="Times New Roman" w:hint="default"/>
      </w:rPr>
    </w:lvl>
    <w:lvl w:ilvl="3" w:tplc="70C4842C">
      <w:start w:val="1"/>
      <w:numFmt w:val="bullet"/>
      <w:lvlText w:val="•"/>
      <w:lvlJc w:val="left"/>
      <w:pPr>
        <w:tabs>
          <w:tab w:val="num" w:pos="2160"/>
        </w:tabs>
        <w:ind w:left="2160" w:hanging="360"/>
      </w:pPr>
      <w:rPr>
        <w:rFonts w:ascii="Arial" w:hAnsi="Arial" w:cs="Times New Roman" w:hint="default"/>
      </w:rPr>
    </w:lvl>
    <w:lvl w:ilvl="4" w:tplc="F2706A7E">
      <w:start w:val="1"/>
      <w:numFmt w:val="bullet"/>
      <w:lvlText w:val="•"/>
      <w:lvlJc w:val="left"/>
      <w:pPr>
        <w:tabs>
          <w:tab w:val="num" w:pos="2880"/>
        </w:tabs>
        <w:ind w:left="2880" w:hanging="360"/>
      </w:pPr>
      <w:rPr>
        <w:rFonts w:ascii="Arial" w:hAnsi="Arial" w:cs="Times New Roman" w:hint="default"/>
      </w:rPr>
    </w:lvl>
    <w:lvl w:ilvl="5" w:tplc="0422D584">
      <w:start w:val="1"/>
      <w:numFmt w:val="bullet"/>
      <w:lvlText w:val="•"/>
      <w:lvlJc w:val="left"/>
      <w:pPr>
        <w:tabs>
          <w:tab w:val="num" w:pos="3600"/>
        </w:tabs>
        <w:ind w:left="3600" w:hanging="360"/>
      </w:pPr>
      <w:rPr>
        <w:rFonts w:ascii="Arial" w:hAnsi="Arial" w:cs="Times New Roman" w:hint="default"/>
      </w:rPr>
    </w:lvl>
    <w:lvl w:ilvl="6" w:tplc="CC1E12A8">
      <w:start w:val="1"/>
      <w:numFmt w:val="bullet"/>
      <w:lvlText w:val="•"/>
      <w:lvlJc w:val="left"/>
      <w:pPr>
        <w:tabs>
          <w:tab w:val="num" w:pos="4320"/>
        </w:tabs>
        <w:ind w:left="4320" w:hanging="360"/>
      </w:pPr>
      <w:rPr>
        <w:rFonts w:ascii="Arial" w:hAnsi="Arial" w:cs="Times New Roman" w:hint="default"/>
      </w:rPr>
    </w:lvl>
    <w:lvl w:ilvl="7" w:tplc="19B6D210">
      <w:start w:val="1"/>
      <w:numFmt w:val="bullet"/>
      <w:lvlText w:val="•"/>
      <w:lvlJc w:val="left"/>
      <w:pPr>
        <w:tabs>
          <w:tab w:val="num" w:pos="5040"/>
        </w:tabs>
        <w:ind w:left="5040" w:hanging="360"/>
      </w:pPr>
      <w:rPr>
        <w:rFonts w:ascii="Arial" w:hAnsi="Arial" w:cs="Times New Roman" w:hint="default"/>
      </w:rPr>
    </w:lvl>
    <w:lvl w:ilvl="8" w:tplc="6C2676EA">
      <w:start w:val="1"/>
      <w:numFmt w:val="bullet"/>
      <w:lvlText w:val="•"/>
      <w:lvlJc w:val="left"/>
      <w:pPr>
        <w:tabs>
          <w:tab w:val="num" w:pos="5760"/>
        </w:tabs>
        <w:ind w:left="5760" w:hanging="360"/>
      </w:pPr>
      <w:rPr>
        <w:rFonts w:ascii="Arial" w:hAnsi="Arial" w:cs="Times New Roman" w:hint="default"/>
      </w:rPr>
    </w:lvl>
  </w:abstractNum>
  <w:abstractNum w:abstractNumId="21" w15:restartNumberingAfterBreak="0">
    <w:nsid w:val="42EF15DE"/>
    <w:multiLevelType w:val="hybridMultilevel"/>
    <w:tmpl w:val="273A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249A4"/>
    <w:multiLevelType w:val="hybridMultilevel"/>
    <w:tmpl w:val="D924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B3F23"/>
    <w:multiLevelType w:val="hybridMultilevel"/>
    <w:tmpl w:val="D4986A92"/>
    <w:lvl w:ilvl="0" w:tplc="D608746C">
      <w:start w:val="1"/>
      <w:numFmt w:val="bullet"/>
      <w:lvlText w:val="•"/>
      <w:lvlJc w:val="left"/>
      <w:pPr>
        <w:tabs>
          <w:tab w:val="num" w:pos="720"/>
        </w:tabs>
        <w:ind w:left="720" w:hanging="360"/>
      </w:pPr>
      <w:rPr>
        <w:rFonts w:ascii="Arial" w:hAnsi="Arial" w:hint="default"/>
      </w:rPr>
    </w:lvl>
    <w:lvl w:ilvl="1" w:tplc="D346B5A2" w:tentative="1">
      <w:start w:val="1"/>
      <w:numFmt w:val="bullet"/>
      <w:lvlText w:val="•"/>
      <w:lvlJc w:val="left"/>
      <w:pPr>
        <w:tabs>
          <w:tab w:val="num" w:pos="1440"/>
        </w:tabs>
        <w:ind w:left="1440" w:hanging="360"/>
      </w:pPr>
      <w:rPr>
        <w:rFonts w:ascii="Arial" w:hAnsi="Arial" w:hint="default"/>
      </w:rPr>
    </w:lvl>
    <w:lvl w:ilvl="2" w:tplc="770213FA" w:tentative="1">
      <w:start w:val="1"/>
      <w:numFmt w:val="bullet"/>
      <w:lvlText w:val="•"/>
      <w:lvlJc w:val="left"/>
      <w:pPr>
        <w:tabs>
          <w:tab w:val="num" w:pos="2160"/>
        </w:tabs>
        <w:ind w:left="2160" w:hanging="360"/>
      </w:pPr>
      <w:rPr>
        <w:rFonts w:ascii="Arial" w:hAnsi="Arial" w:hint="default"/>
      </w:rPr>
    </w:lvl>
    <w:lvl w:ilvl="3" w:tplc="B8D201B4" w:tentative="1">
      <w:start w:val="1"/>
      <w:numFmt w:val="bullet"/>
      <w:lvlText w:val="•"/>
      <w:lvlJc w:val="left"/>
      <w:pPr>
        <w:tabs>
          <w:tab w:val="num" w:pos="2880"/>
        </w:tabs>
        <w:ind w:left="2880" w:hanging="360"/>
      </w:pPr>
      <w:rPr>
        <w:rFonts w:ascii="Arial" w:hAnsi="Arial" w:hint="default"/>
      </w:rPr>
    </w:lvl>
    <w:lvl w:ilvl="4" w:tplc="B002B268" w:tentative="1">
      <w:start w:val="1"/>
      <w:numFmt w:val="bullet"/>
      <w:lvlText w:val="•"/>
      <w:lvlJc w:val="left"/>
      <w:pPr>
        <w:tabs>
          <w:tab w:val="num" w:pos="3600"/>
        </w:tabs>
        <w:ind w:left="3600" w:hanging="360"/>
      </w:pPr>
      <w:rPr>
        <w:rFonts w:ascii="Arial" w:hAnsi="Arial" w:hint="default"/>
      </w:rPr>
    </w:lvl>
    <w:lvl w:ilvl="5" w:tplc="C7082B78" w:tentative="1">
      <w:start w:val="1"/>
      <w:numFmt w:val="bullet"/>
      <w:lvlText w:val="•"/>
      <w:lvlJc w:val="left"/>
      <w:pPr>
        <w:tabs>
          <w:tab w:val="num" w:pos="4320"/>
        </w:tabs>
        <w:ind w:left="4320" w:hanging="360"/>
      </w:pPr>
      <w:rPr>
        <w:rFonts w:ascii="Arial" w:hAnsi="Arial" w:hint="default"/>
      </w:rPr>
    </w:lvl>
    <w:lvl w:ilvl="6" w:tplc="14C083F0" w:tentative="1">
      <w:start w:val="1"/>
      <w:numFmt w:val="bullet"/>
      <w:lvlText w:val="•"/>
      <w:lvlJc w:val="left"/>
      <w:pPr>
        <w:tabs>
          <w:tab w:val="num" w:pos="5040"/>
        </w:tabs>
        <w:ind w:left="5040" w:hanging="360"/>
      </w:pPr>
      <w:rPr>
        <w:rFonts w:ascii="Arial" w:hAnsi="Arial" w:hint="default"/>
      </w:rPr>
    </w:lvl>
    <w:lvl w:ilvl="7" w:tplc="EF52BA1E" w:tentative="1">
      <w:start w:val="1"/>
      <w:numFmt w:val="bullet"/>
      <w:lvlText w:val="•"/>
      <w:lvlJc w:val="left"/>
      <w:pPr>
        <w:tabs>
          <w:tab w:val="num" w:pos="5760"/>
        </w:tabs>
        <w:ind w:left="5760" w:hanging="360"/>
      </w:pPr>
      <w:rPr>
        <w:rFonts w:ascii="Arial" w:hAnsi="Arial" w:hint="default"/>
      </w:rPr>
    </w:lvl>
    <w:lvl w:ilvl="8" w:tplc="8AC651B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6ED7B4E"/>
    <w:multiLevelType w:val="hybridMultilevel"/>
    <w:tmpl w:val="1F52E4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6B1572"/>
    <w:multiLevelType w:val="hybridMultilevel"/>
    <w:tmpl w:val="73027642"/>
    <w:lvl w:ilvl="0" w:tplc="C02E194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DA250AB"/>
    <w:multiLevelType w:val="hybridMultilevel"/>
    <w:tmpl w:val="C38A1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05B40E3"/>
    <w:multiLevelType w:val="hybridMultilevel"/>
    <w:tmpl w:val="18DAB0C4"/>
    <w:lvl w:ilvl="0" w:tplc="E0B8A8C8">
      <w:start w:val="1"/>
      <w:numFmt w:val="bullet"/>
      <w:lvlText w:val="•"/>
      <w:lvlJc w:val="left"/>
      <w:pPr>
        <w:tabs>
          <w:tab w:val="num" w:pos="0"/>
        </w:tabs>
        <w:ind w:left="0" w:hanging="360"/>
      </w:pPr>
      <w:rPr>
        <w:rFonts w:ascii="Arial" w:hAnsi="Arial" w:cs="Times New Roman" w:hint="default"/>
      </w:rPr>
    </w:lvl>
    <w:lvl w:ilvl="1" w:tplc="A920CCAC">
      <w:start w:val="1"/>
      <w:numFmt w:val="bullet"/>
      <w:lvlText w:val="•"/>
      <w:lvlJc w:val="left"/>
      <w:pPr>
        <w:tabs>
          <w:tab w:val="num" w:pos="720"/>
        </w:tabs>
        <w:ind w:left="720" w:hanging="360"/>
      </w:pPr>
      <w:rPr>
        <w:rFonts w:ascii="Arial" w:hAnsi="Arial" w:cs="Times New Roman" w:hint="default"/>
      </w:rPr>
    </w:lvl>
    <w:lvl w:ilvl="2" w:tplc="9CD88D42">
      <w:start w:val="1"/>
      <w:numFmt w:val="bullet"/>
      <w:lvlText w:val="•"/>
      <w:lvlJc w:val="left"/>
      <w:pPr>
        <w:tabs>
          <w:tab w:val="num" w:pos="1440"/>
        </w:tabs>
        <w:ind w:left="1440" w:hanging="360"/>
      </w:pPr>
      <w:rPr>
        <w:rFonts w:ascii="Arial" w:hAnsi="Arial" w:cs="Times New Roman" w:hint="default"/>
      </w:rPr>
    </w:lvl>
    <w:lvl w:ilvl="3" w:tplc="C724469A">
      <w:start w:val="1"/>
      <w:numFmt w:val="bullet"/>
      <w:lvlText w:val="•"/>
      <w:lvlJc w:val="left"/>
      <w:pPr>
        <w:tabs>
          <w:tab w:val="num" w:pos="2160"/>
        </w:tabs>
        <w:ind w:left="2160" w:hanging="360"/>
      </w:pPr>
      <w:rPr>
        <w:rFonts w:ascii="Arial" w:hAnsi="Arial" w:cs="Times New Roman" w:hint="default"/>
      </w:rPr>
    </w:lvl>
    <w:lvl w:ilvl="4" w:tplc="F5FA164A">
      <w:start w:val="1"/>
      <w:numFmt w:val="bullet"/>
      <w:lvlText w:val="•"/>
      <w:lvlJc w:val="left"/>
      <w:pPr>
        <w:tabs>
          <w:tab w:val="num" w:pos="2880"/>
        </w:tabs>
        <w:ind w:left="2880" w:hanging="360"/>
      </w:pPr>
      <w:rPr>
        <w:rFonts w:ascii="Arial" w:hAnsi="Arial" w:cs="Times New Roman" w:hint="default"/>
      </w:rPr>
    </w:lvl>
    <w:lvl w:ilvl="5" w:tplc="885EF08E">
      <w:start w:val="1"/>
      <w:numFmt w:val="bullet"/>
      <w:lvlText w:val="•"/>
      <w:lvlJc w:val="left"/>
      <w:pPr>
        <w:tabs>
          <w:tab w:val="num" w:pos="3600"/>
        </w:tabs>
        <w:ind w:left="3600" w:hanging="360"/>
      </w:pPr>
      <w:rPr>
        <w:rFonts w:ascii="Arial" w:hAnsi="Arial" w:cs="Times New Roman" w:hint="default"/>
      </w:rPr>
    </w:lvl>
    <w:lvl w:ilvl="6" w:tplc="02EC69A6">
      <w:start w:val="1"/>
      <w:numFmt w:val="bullet"/>
      <w:lvlText w:val="•"/>
      <w:lvlJc w:val="left"/>
      <w:pPr>
        <w:tabs>
          <w:tab w:val="num" w:pos="4320"/>
        </w:tabs>
        <w:ind w:left="4320" w:hanging="360"/>
      </w:pPr>
      <w:rPr>
        <w:rFonts w:ascii="Arial" w:hAnsi="Arial" w:cs="Times New Roman" w:hint="default"/>
      </w:rPr>
    </w:lvl>
    <w:lvl w:ilvl="7" w:tplc="91FAC32C">
      <w:start w:val="1"/>
      <w:numFmt w:val="bullet"/>
      <w:lvlText w:val="•"/>
      <w:lvlJc w:val="left"/>
      <w:pPr>
        <w:tabs>
          <w:tab w:val="num" w:pos="5040"/>
        </w:tabs>
        <w:ind w:left="5040" w:hanging="360"/>
      </w:pPr>
      <w:rPr>
        <w:rFonts w:ascii="Arial" w:hAnsi="Arial" w:cs="Times New Roman" w:hint="default"/>
      </w:rPr>
    </w:lvl>
    <w:lvl w:ilvl="8" w:tplc="11543D40">
      <w:start w:val="1"/>
      <w:numFmt w:val="bullet"/>
      <w:lvlText w:val="•"/>
      <w:lvlJc w:val="left"/>
      <w:pPr>
        <w:tabs>
          <w:tab w:val="num" w:pos="5760"/>
        </w:tabs>
        <w:ind w:left="5760" w:hanging="360"/>
      </w:pPr>
      <w:rPr>
        <w:rFonts w:ascii="Arial" w:hAnsi="Arial" w:cs="Times New Roman" w:hint="default"/>
      </w:rPr>
    </w:lvl>
  </w:abstractNum>
  <w:abstractNum w:abstractNumId="28" w15:restartNumberingAfterBreak="0">
    <w:nsid w:val="6A1C0938"/>
    <w:multiLevelType w:val="hybridMultilevel"/>
    <w:tmpl w:val="BF56C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C791EA6"/>
    <w:multiLevelType w:val="hybridMultilevel"/>
    <w:tmpl w:val="DC06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D94F52"/>
    <w:multiLevelType w:val="hybridMultilevel"/>
    <w:tmpl w:val="62688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53E0F0A"/>
    <w:multiLevelType w:val="hybridMultilevel"/>
    <w:tmpl w:val="7EE21918"/>
    <w:lvl w:ilvl="0" w:tplc="08090001">
      <w:start w:val="1"/>
      <w:numFmt w:val="bullet"/>
      <w:lvlText w:val=""/>
      <w:lvlJc w:val="left"/>
      <w:pPr>
        <w:ind w:left="1086" w:hanging="360"/>
      </w:pPr>
      <w:rPr>
        <w:rFonts w:ascii="Symbol" w:hAnsi="Symbol" w:hint="default"/>
      </w:rPr>
    </w:lvl>
    <w:lvl w:ilvl="1" w:tplc="08090003">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num w:numId="1">
    <w:abstractNumId w:val="30"/>
  </w:num>
  <w:num w:numId="2">
    <w:abstractNumId w:val="31"/>
  </w:num>
  <w:num w:numId="3">
    <w:abstractNumId w:val="5"/>
  </w:num>
  <w:num w:numId="4">
    <w:abstractNumId w:val="10"/>
  </w:num>
  <w:num w:numId="5">
    <w:abstractNumId w:val="13"/>
  </w:num>
  <w:num w:numId="6">
    <w:abstractNumId w:val="22"/>
  </w:num>
  <w:num w:numId="7">
    <w:abstractNumId w:val="6"/>
  </w:num>
  <w:num w:numId="8">
    <w:abstractNumId w:val="1"/>
  </w:num>
  <w:num w:numId="9">
    <w:abstractNumId w:val="25"/>
  </w:num>
  <w:num w:numId="10">
    <w:abstractNumId w:val="29"/>
  </w:num>
  <w:num w:numId="11">
    <w:abstractNumId w:val="17"/>
  </w:num>
  <w:num w:numId="12">
    <w:abstractNumId w:val="0"/>
  </w:num>
  <w:num w:numId="13">
    <w:abstractNumId w:val="23"/>
  </w:num>
  <w:num w:numId="14">
    <w:abstractNumId w:val="2"/>
  </w:num>
  <w:num w:numId="15">
    <w:abstractNumId w:val="18"/>
  </w:num>
  <w:num w:numId="16">
    <w:abstractNumId w:val="26"/>
  </w:num>
  <w:num w:numId="17">
    <w:abstractNumId w:val="28"/>
  </w:num>
  <w:num w:numId="18">
    <w:abstractNumId w:val="18"/>
  </w:num>
  <w:num w:numId="19">
    <w:abstractNumId w:val="26"/>
  </w:num>
  <w:num w:numId="20">
    <w:abstractNumId w:val="3"/>
  </w:num>
  <w:num w:numId="21">
    <w:abstractNumId w:val="24"/>
  </w:num>
  <w:num w:numId="22">
    <w:abstractNumId w:val="12"/>
  </w:num>
  <w:num w:numId="23">
    <w:abstractNumId w:val="7"/>
  </w:num>
  <w:num w:numId="24">
    <w:abstractNumId w:val="8"/>
  </w:num>
  <w:num w:numId="25">
    <w:abstractNumId w:val="20"/>
  </w:num>
  <w:num w:numId="26">
    <w:abstractNumId w:val="16"/>
  </w:num>
  <w:num w:numId="27">
    <w:abstractNumId w:val="9"/>
  </w:num>
  <w:num w:numId="28">
    <w:abstractNumId w:val="27"/>
  </w:num>
  <w:num w:numId="29">
    <w:abstractNumId w:val="19"/>
  </w:num>
  <w:num w:numId="30">
    <w:abstractNumId w:val="21"/>
  </w:num>
  <w:num w:numId="31">
    <w:abstractNumId w:val="15"/>
  </w:num>
  <w:num w:numId="32">
    <w:abstractNumId w:val="4"/>
  </w:num>
  <w:num w:numId="33">
    <w:abstractNumId w:val="26"/>
  </w:num>
  <w:num w:numId="34">
    <w:abstractNumId w:val="9"/>
  </w:num>
  <w:num w:numId="35">
    <w:abstractNumId w:val="1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4E3"/>
    <w:rsid w:val="00010817"/>
    <w:rsid w:val="00011F61"/>
    <w:rsid w:val="00024305"/>
    <w:rsid w:val="00027B39"/>
    <w:rsid w:val="00033012"/>
    <w:rsid w:val="00043CBB"/>
    <w:rsid w:val="00047BED"/>
    <w:rsid w:val="00061E80"/>
    <w:rsid w:val="000633B1"/>
    <w:rsid w:val="00075847"/>
    <w:rsid w:val="00084325"/>
    <w:rsid w:val="00087D02"/>
    <w:rsid w:val="0009093E"/>
    <w:rsid w:val="00090D6F"/>
    <w:rsid w:val="000943FB"/>
    <w:rsid w:val="00095CCB"/>
    <w:rsid w:val="000A04D2"/>
    <w:rsid w:val="000A42F9"/>
    <w:rsid w:val="000B10D3"/>
    <w:rsid w:val="000C5538"/>
    <w:rsid w:val="000C7EF1"/>
    <w:rsid w:val="000F13D9"/>
    <w:rsid w:val="000F62E5"/>
    <w:rsid w:val="000F655D"/>
    <w:rsid w:val="00112C15"/>
    <w:rsid w:val="001312BE"/>
    <w:rsid w:val="001420BA"/>
    <w:rsid w:val="00143FEA"/>
    <w:rsid w:val="001521AC"/>
    <w:rsid w:val="00160BD0"/>
    <w:rsid w:val="001A2838"/>
    <w:rsid w:val="001B1991"/>
    <w:rsid w:val="001B3EF0"/>
    <w:rsid w:val="001B6596"/>
    <w:rsid w:val="001C0509"/>
    <w:rsid w:val="001D6207"/>
    <w:rsid w:val="001E06D8"/>
    <w:rsid w:val="001E10FD"/>
    <w:rsid w:val="001E3DC6"/>
    <w:rsid w:val="001E7E61"/>
    <w:rsid w:val="001F1ED8"/>
    <w:rsid w:val="0020268B"/>
    <w:rsid w:val="002048CF"/>
    <w:rsid w:val="0021008B"/>
    <w:rsid w:val="00212276"/>
    <w:rsid w:val="00224E37"/>
    <w:rsid w:val="002329DC"/>
    <w:rsid w:val="00261C24"/>
    <w:rsid w:val="00262503"/>
    <w:rsid w:val="00291B5B"/>
    <w:rsid w:val="002A558C"/>
    <w:rsid w:val="002A599F"/>
    <w:rsid w:val="002B04F4"/>
    <w:rsid w:val="002B3FC9"/>
    <w:rsid w:val="002B466A"/>
    <w:rsid w:val="002C446F"/>
    <w:rsid w:val="002D6BE7"/>
    <w:rsid w:val="002E03FB"/>
    <w:rsid w:val="002E2A8B"/>
    <w:rsid w:val="002E76A5"/>
    <w:rsid w:val="002F672C"/>
    <w:rsid w:val="003035DB"/>
    <w:rsid w:val="00316047"/>
    <w:rsid w:val="0031730E"/>
    <w:rsid w:val="0031779F"/>
    <w:rsid w:val="0034315A"/>
    <w:rsid w:val="003515CF"/>
    <w:rsid w:val="00357440"/>
    <w:rsid w:val="00375BC6"/>
    <w:rsid w:val="003835BF"/>
    <w:rsid w:val="00391462"/>
    <w:rsid w:val="00394386"/>
    <w:rsid w:val="003B3BA5"/>
    <w:rsid w:val="003C7B2B"/>
    <w:rsid w:val="003F5144"/>
    <w:rsid w:val="003F5FBF"/>
    <w:rsid w:val="003F7098"/>
    <w:rsid w:val="00405475"/>
    <w:rsid w:val="004202DF"/>
    <w:rsid w:val="004326FA"/>
    <w:rsid w:val="0043483A"/>
    <w:rsid w:val="00440966"/>
    <w:rsid w:val="0044566C"/>
    <w:rsid w:val="004478BC"/>
    <w:rsid w:val="0045005D"/>
    <w:rsid w:val="004558E0"/>
    <w:rsid w:val="00463D55"/>
    <w:rsid w:val="00475516"/>
    <w:rsid w:val="004864D3"/>
    <w:rsid w:val="004869A7"/>
    <w:rsid w:val="004952D1"/>
    <w:rsid w:val="0049666E"/>
    <w:rsid w:val="004A0F30"/>
    <w:rsid w:val="004A2433"/>
    <w:rsid w:val="004A36F7"/>
    <w:rsid w:val="004A3F66"/>
    <w:rsid w:val="004B0717"/>
    <w:rsid w:val="004B753C"/>
    <w:rsid w:val="004C4043"/>
    <w:rsid w:val="004D1540"/>
    <w:rsid w:val="004D4D99"/>
    <w:rsid w:val="004E3EE3"/>
    <w:rsid w:val="004E72F6"/>
    <w:rsid w:val="004F4835"/>
    <w:rsid w:val="004F7735"/>
    <w:rsid w:val="00507BE5"/>
    <w:rsid w:val="00507CE1"/>
    <w:rsid w:val="00510891"/>
    <w:rsid w:val="00512972"/>
    <w:rsid w:val="0051577D"/>
    <w:rsid w:val="00520116"/>
    <w:rsid w:val="0052058A"/>
    <w:rsid w:val="005205B7"/>
    <w:rsid w:val="0052118A"/>
    <w:rsid w:val="0053125B"/>
    <w:rsid w:val="00532431"/>
    <w:rsid w:val="00543202"/>
    <w:rsid w:val="00544C58"/>
    <w:rsid w:val="005607FA"/>
    <w:rsid w:val="00561E58"/>
    <w:rsid w:val="0057075D"/>
    <w:rsid w:val="00577C92"/>
    <w:rsid w:val="00586767"/>
    <w:rsid w:val="005875F0"/>
    <w:rsid w:val="00592CE6"/>
    <w:rsid w:val="00597533"/>
    <w:rsid w:val="005A4729"/>
    <w:rsid w:val="005A7F2C"/>
    <w:rsid w:val="005B6B9C"/>
    <w:rsid w:val="005B732D"/>
    <w:rsid w:val="005C03FD"/>
    <w:rsid w:val="005C64CE"/>
    <w:rsid w:val="005E2076"/>
    <w:rsid w:val="005E2E77"/>
    <w:rsid w:val="005F21ED"/>
    <w:rsid w:val="005F705F"/>
    <w:rsid w:val="00603E5C"/>
    <w:rsid w:val="006053C5"/>
    <w:rsid w:val="006061A1"/>
    <w:rsid w:val="0061482F"/>
    <w:rsid w:val="006171A4"/>
    <w:rsid w:val="00633EE8"/>
    <w:rsid w:val="0064183C"/>
    <w:rsid w:val="00643313"/>
    <w:rsid w:val="006575DA"/>
    <w:rsid w:val="00672015"/>
    <w:rsid w:val="00682024"/>
    <w:rsid w:val="006909CB"/>
    <w:rsid w:val="006974F4"/>
    <w:rsid w:val="006A7C73"/>
    <w:rsid w:val="006B614B"/>
    <w:rsid w:val="006B7A84"/>
    <w:rsid w:val="006D5A21"/>
    <w:rsid w:val="006F37B7"/>
    <w:rsid w:val="0071040D"/>
    <w:rsid w:val="00710FA1"/>
    <w:rsid w:val="00716673"/>
    <w:rsid w:val="00721DD9"/>
    <w:rsid w:val="00724919"/>
    <w:rsid w:val="007319BE"/>
    <w:rsid w:val="0074334C"/>
    <w:rsid w:val="00756187"/>
    <w:rsid w:val="007574FC"/>
    <w:rsid w:val="00770334"/>
    <w:rsid w:val="007845F4"/>
    <w:rsid w:val="00785FC9"/>
    <w:rsid w:val="00794C44"/>
    <w:rsid w:val="007A2E70"/>
    <w:rsid w:val="007B4A29"/>
    <w:rsid w:val="007B7A93"/>
    <w:rsid w:val="007C5D14"/>
    <w:rsid w:val="007D2B01"/>
    <w:rsid w:val="007E36C0"/>
    <w:rsid w:val="007F60AE"/>
    <w:rsid w:val="0080208E"/>
    <w:rsid w:val="00806893"/>
    <w:rsid w:val="00810735"/>
    <w:rsid w:val="00815928"/>
    <w:rsid w:val="008202E3"/>
    <w:rsid w:val="0082621D"/>
    <w:rsid w:val="00831DFF"/>
    <w:rsid w:val="0083254C"/>
    <w:rsid w:val="00835DE9"/>
    <w:rsid w:val="008553BB"/>
    <w:rsid w:val="008555A5"/>
    <w:rsid w:val="00860BCB"/>
    <w:rsid w:val="00894471"/>
    <w:rsid w:val="008A0887"/>
    <w:rsid w:val="008A3E82"/>
    <w:rsid w:val="008B14E3"/>
    <w:rsid w:val="008C3525"/>
    <w:rsid w:val="008C665E"/>
    <w:rsid w:val="008D07CD"/>
    <w:rsid w:val="008E52E5"/>
    <w:rsid w:val="008F025B"/>
    <w:rsid w:val="008F3FAA"/>
    <w:rsid w:val="009033EF"/>
    <w:rsid w:val="0090643C"/>
    <w:rsid w:val="009104FC"/>
    <w:rsid w:val="009228D1"/>
    <w:rsid w:val="00930879"/>
    <w:rsid w:val="00933101"/>
    <w:rsid w:val="0093706D"/>
    <w:rsid w:val="009430F0"/>
    <w:rsid w:val="009611B8"/>
    <w:rsid w:val="009642A5"/>
    <w:rsid w:val="0097021C"/>
    <w:rsid w:val="00973690"/>
    <w:rsid w:val="00974000"/>
    <w:rsid w:val="00977022"/>
    <w:rsid w:val="00982575"/>
    <w:rsid w:val="009842B3"/>
    <w:rsid w:val="00985443"/>
    <w:rsid w:val="00992906"/>
    <w:rsid w:val="00996318"/>
    <w:rsid w:val="009A2B05"/>
    <w:rsid w:val="009A3F7D"/>
    <w:rsid w:val="009B0F31"/>
    <w:rsid w:val="009B1A73"/>
    <w:rsid w:val="009B27E7"/>
    <w:rsid w:val="009B3D26"/>
    <w:rsid w:val="009B46AD"/>
    <w:rsid w:val="009C1557"/>
    <w:rsid w:val="009C7393"/>
    <w:rsid w:val="009D6FF0"/>
    <w:rsid w:val="009E5AC0"/>
    <w:rsid w:val="009F1AC3"/>
    <w:rsid w:val="009F5D4D"/>
    <w:rsid w:val="00A06259"/>
    <w:rsid w:val="00A13FA4"/>
    <w:rsid w:val="00A21C36"/>
    <w:rsid w:val="00A245B1"/>
    <w:rsid w:val="00A24B20"/>
    <w:rsid w:val="00A2610A"/>
    <w:rsid w:val="00A374DD"/>
    <w:rsid w:val="00A43193"/>
    <w:rsid w:val="00A5262F"/>
    <w:rsid w:val="00A53E22"/>
    <w:rsid w:val="00A652C2"/>
    <w:rsid w:val="00A67831"/>
    <w:rsid w:val="00A762EB"/>
    <w:rsid w:val="00A935CA"/>
    <w:rsid w:val="00AA7843"/>
    <w:rsid w:val="00AC1C94"/>
    <w:rsid w:val="00AC48B9"/>
    <w:rsid w:val="00AC7528"/>
    <w:rsid w:val="00AD4348"/>
    <w:rsid w:val="00AE5F98"/>
    <w:rsid w:val="00B235DF"/>
    <w:rsid w:val="00B3636C"/>
    <w:rsid w:val="00B36D0C"/>
    <w:rsid w:val="00B3753B"/>
    <w:rsid w:val="00B45423"/>
    <w:rsid w:val="00B618CB"/>
    <w:rsid w:val="00B62FEA"/>
    <w:rsid w:val="00B65D09"/>
    <w:rsid w:val="00B673F1"/>
    <w:rsid w:val="00B728B3"/>
    <w:rsid w:val="00B74AE5"/>
    <w:rsid w:val="00B803A1"/>
    <w:rsid w:val="00B83DE9"/>
    <w:rsid w:val="00B841FC"/>
    <w:rsid w:val="00B902BE"/>
    <w:rsid w:val="00B9455A"/>
    <w:rsid w:val="00B97BB5"/>
    <w:rsid w:val="00BD054E"/>
    <w:rsid w:val="00BD4199"/>
    <w:rsid w:val="00BD6E61"/>
    <w:rsid w:val="00BE7FCA"/>
    <w:rsid w:val="00BF3803"/>
    <w:rsid w:val="00BF6889"/>
    <w:rsid w:val="00C018C9"/>
    <w:rsid w:val="00C129A5"/>
    <w:rsid w:val="00C14813"/>
    <w:rsid w:val="00C26B9F"/>
    <w:rsid w:val="00C30FFF"/>
    <w:rsid w:val="00C3446E"/>
    <w:rsid w:val="00C44A4E"/>
    <w:rsid w:val="00C44EC4"/>
    <w:rsid w:val="00C459A0"/>
    <w:rsid w:val="00C513F3"/>
    <w:rsid w:val="00C5376B"/>
    <w:rsid w:val="00C5798D"/>
    <w:rsid w:val="00C66557"/>
    <w:rsid w:val="00C71B64"/>
    <w:rsid w:val="00C9283A"/>
    <w:rsid w:val="00C92867"/>
    <w:rsid w:val="00CA0BBF"/>
    <w:rsid w:val="00CA7E25"/>
    <w:rsid w:val="00CB12A9"/>
    <w:rsid w:val="00CB1FA4"/>
    <w:rsid w:val="00CB25CA"/>
    <w:rsid w:val="00CB583C"/>
    <w:rsid w:val="00CD25B1"/>
    <w:rsid w:val="00CD46E5"/>
    <w:rsid w:val="00CD4844"/>
    <w:rsid w:val="00CE3D9C"/>
    <w:rsid w:val="00CE7181"/>
    <w:rsid w:val="00CF1DD3"/>
    <w:rsid w:val="00CF22E0"/>
    <w:rsid w:val="00CF6AB7"/>
    <w:rsid w:val="00D11635"/>
    <w:rsid w:val="00D24467"/>
    <w:rsid w:val="00D24E4F"/>
    <w:rsid w:val="00D317C1"/>
    <w:rsid w:val="00D334F2"/>
    <w:rsid w:val="00D34813"/>
    <w:rsid w:val="00D4283D"/>
    <w:rsid w:val="00D42DA4"/>
    <w:rsid w:val="00D466A6"/>
    <w:rsid w:val="00D53411"/>
    <w:rsid w:val="00D624F0"/>
    <w:rsid w:val="00D92511"/>
    <w:rsid w:val="00D94DE6"/>
    <w:rsid w:val="00D97177"/>
    <w:rsid w:val="00DA5566"/>
    <w:rsid w:val="00DA7483"/>
    <w:rsid w:val="00DB4C30"/>
    <w:rsid w:val="00DB6604"/>
    <w:rsid w:val="00DB7CA7"/>
    <w:rsid w:val="00DC69A6"/>
    <w:rsid w:val="00DE5E9E"/>
    <w:rsid w:val="00DF10E8"/>
    <w:rsid w:val="00DF5160"/>
    <w:rsid w:val="00DF63C4"/>
    <w:rsid w:val="00DF69B6"/>
    <w:rsid w:val="00E053CC"/>
    <w:rsid w:val="00E14138"/>
    <w:rsid w:val="00E24DAF"/>
    <w:rsid w:val="00E27C97"/>
    <w:rsid w:val="00E27EBB"/>
    <w:rsid w:val="00E33CCB"/>
    <w:rsid w:val="00E37D45"/>
    <w:rsid w:val="00E40247"/>
    <w:rsid w:val="00E551A2"/>
    <w:rsid w:val="00E55318"/>
    <w:rsid w:val="00E64C31"/>
    <w:rsid w:val="00E673B9"/>
    <w:rsid w:val="00E700EA"/>
    <w:rsid w:val="00E705DF"/>
    <w:rsid w:val="00E72656"/>
    <w:rsid w:val="00E84B89"/>
    <w:rsid w:val="00E86BC6"/>
    <w:rsid w:val="00E87372"/>
    <w:rsid w:val="00E969E6"/>
    <w:rsid w:val="00EA7823"/>
    <w:rsid w:val="00EB2A9C"/>
    <w:rsid w:val="00EB36EA"/>
    <w:rsid w:val="00EC50F0"/>
    <w:rsid w:val="00ED4F53"/>
    <w:rsid w:val="00ED69CB"/>
    <w:rsid w:val="00EF4560"/>
    <w:rsid w:val="00EF75B3"/>
    <w:rsid w:val="00F03A7A"/>
    <w:rsid w:val="00F10484"/>
    <w:rsid w:val="00F139CF"/>
    <w:rsid w:val="00F16DE0"/>
    <w:rsid w:val="00F177D7"/>
    <w:rsid w:val="00F237E2"/>
    <w:rsid w:val="00F2522E"/>
    <w:rsid w:val="00F307E0"/>
    <w:rsid w:val="00F33D23"/>
    <w:rsid w:val="00F3457D"/>
    <w:rsid w:val="00F34CFC"/>
    <w:rsid w:val="00F40796"/>
    <w:rsid w:val="00F45FF9"/>
    <w:rsid w:val="00F51628"/>
    <w:rsid w:val="00F51755"/>
    <w:rsid w:val="00F5322F"/>
    <w:rsid w:val="00F5340B"/>
    <w:rsid w:val="00F53AF5"/>
    <w:rsid w:val="00F715E4"/>
    <w:rsid w:val="00F7184D"/>
    <w:rsid w:val="00F74988"/>
    <w:rsid w:val="00F867AD"/>
    <w:rsid w:val="00F87194"/>
    <w:rsid w:val="00FA283A"/>
    <w:rsid w:val="00FA28DE"/>
    <w:rsid w:val="00FA4EC1"/>
    <w:rsid w:val="00FA6906"/>
    <w:rsid w:val="00FB636A"/>
    <w:rsid w:val="00FB7F89"/>
    <w:rsid w:val="00FC7AB5"/>
    <w:rsid w:val="00FD52C9"/>
    <w:rsid w:val="00FF034C"/>
    <w:rsid w:val="00FF093B"/>
    <w:rsid w:val="00FF1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DA62903"/>
  <w15:docId w15:val="{6FC78EE8-11F4-4279-905B-65AA04F4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4E3"/>
    <w:pPr>
      <w:spacing w:after="0" w:line="240" w:lineRule="auto"/>
    </w:pPr>
  </w:style>
  <w:style w:type="paragraph" w:styleId="Header">
    <w:name w:val="header"/>
    <w:basedOn w:val="Normal"/>
    <w:link w:val="HeaderChar"/>
    <w:uiPriority w:val="99"/>
    <w:unhideWhenUsed/>
    <w:rsid w:val="006B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14B"/>
  </w:style>
  <w:style w:type="paragraph" w:styleId="Footer">
    <w:name w:val="footer"/>
    <w:basedOn w:val="Normal"/>
    <w:link w:val="FooterChar"/>
    <w:uiPriority w:val="99"/>
    <w:unhideWhenUsed/>
    <w:rsid w:val="006B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14B"/>
  </w:style>
  <w:style w:type="character" w:styleId="Hyperlink">
    <w:name w:val="Hyperlink"/>
    <w:basedOn w:val="DefaultParagraphFont"/>
    <w:uiPriority w:val="99"/>
    <w:unhideWhenUsed/>
    <w:rsid w:val="0083254C"/>
    <w:rPr>
      <w:color w:val="0000FF" w:themeColor="hyperlink"/>
      <w:u w:val="single"/>
    </w:rPr>
  </w:style>
  <w:style w:type="paragraph" w:styleId="BalloonText">
    <w:name w:val="Balloon Text"/>
    <w:basedOn w:val="Normal"/>
    <w:link w:val="BalloonTextChar"/>
    <w:uiPriority w:val="99"/>
    <w:semiHidden/>
    <w:unhideWhenUsed/>
    <w:rsid w:val="00D42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DA4"/>
    <w:rPr>
      <w:rFonts w:ascii="Tahoma" w:hAnsi="Tahoma" w:cs="Tahoma"/>
      <w:sz w:val="16"/>
      <w:szCs w:val="16"/>
    </w:rPr>
  </w:style>
  <w:style w:type="character" w:styleId="CommentReference">
    <w:name w:val="annotation reference"/>
    <w:basedOn w:val="DefaultParagraphFont"/>
    <w:uiPriority w:val="99"/>
    <w:semiHidden/>
    <w:unhideWhenUsed/>
    <w:rsid w:val="00C9283A"/>
    <w:rPr>
      <w:sz w:val="16"/>
      <w:szCs w:val="16"/>
    </w:rPr>
  </w:style>
  <w:style w:type="paragraph" w:styleId="CommentText">
    <w:name w:val="annotation text"/>
    <w:basedOn w:val="Normal"/>
    <w:link w:val="CommentTextChar"/>
    <w:uiPriority w:val="99"/>
    <w:semiHidden/>
    <w:unhideWhenUsed/>
    <w:rsid w:val="00C9283A"/>
    <w:pPr>
      <w:spacing w:line="240" w:lineRule="auto"/>
    </w:pPr>
    <w:rPr>
      <w:sz w:val="20"/>
      <w:szCs w:val="20"/>
    </w:rPr>
  </w:style>
  <w:style w:type="character" w:customStyle="1" w:styleId="CommentTextChar">
    <w:name w:val="Comment Text Char"/>
    <w:basedOn w:val="DefaultParagraphFont"/>
    <w:link w:val="CommentText"/>
    <w:uiPriority w:val="99"/>
    <w:semiHidden/>
    <w:rsid w:val="00C9283A"/>
    <w:rPr>
      <w:sz w:val="20"/>
      <w:szCs w:val="20"/>
    </w:rPr>
  </w:style>
  <w:style w:type="paragraph" w:styleId="CommentSubject">
    <w:name w:val="annotation subject"/>
    <w:basedOn w:val="CommentText"/>
    <w:next w:val="CommentText"/>
    <w:link w:val="CommentSubjectChar"/>
    <w:uiPriority w:val="99"/>
    <w:semiHidden/>
    <w:unhideWhenUsed/>
    <w:rsid w:val="00C9283A"/>
    <w:rPr>
      <w:b/>
      <w:bCs/>
    </w:rPr>
  </w:style>
  <w:style w:type="character" w:customStyle="1" w:styleId="CommentSubjectChar">
    <w:name w:val="Comment Subject Char"/>
    <w:basedOn w:val="CommentTextChar"/>
    <w:link w:val="CommentSubject"/>
    <w:uiPriority w:val="99"/>
    <w:semiHidden/>
    <w:rsid w:val="00C9283A"/>
    <w:rPr>
      <w:b/>
      <w:bCs/>
      <w:sz w:val="20"/>
      <w:szCs w:val="20"/>
    </w:rPr>
  </w:style>
  <w:style w:type="paragraph" w:styleId="ListParagraph">
    <w:name w:val="List Paragraph"/>
    <w:basedOn w:val="Normal"/>
    <w:uiPriority w:val="34"/>
    <w:qFormat/>
    <w:rsid w:val="001E7E61"/>
    <w:pPr>
      <w:ind w:left="720"/>
      <w:contextualSpacing/>
    </w:pPr>
  </w:style>
  <w:style w:type="paragraph" w:customStyle="1" w:styleId="Normal0">
    <w:name w:val="[Normal]"/>
    <w:rsid w:val="00FA283A"/>
    <w:pPr>
      <w:widowControl w:val="0"/>
      <w:autoSpaceDE w:val="0"/>
      <w:autoSpaceDN w:val="0"/>
      <w:adjustRightInd w:val="0"/>
      <w:spacing w:after="0" w:line="240" w:lineRule="auto"/>
    </w:pPr>
    <w:rPr>
      <w:rFonts w:ascii="Arial" w:eastAsiaTheme="minorHAnsi" w:hAnsi="Arial" w:cs="Arial"/>
      <w:sz w:val="24"/>
      <w:szCs w:val="24"/>
      <w:lang w:eastAsia="en-US"/>
    </w:rPr>
  </w:style>
  <w:style w:type="paragraph" w:customStyle="1" w:styleId="Default">
    <w:name w:val="Default"/>
    <w:rsid w:val="00FA283A"/>
    <w:pPr>
      <w:autoSpaceDE w:val="0"/>
      <w:autoSpaceDN w:val="0"/>
      <w:adjustRightInd w:val="0"/>
      <w:spacing w:after="0" w:line="240" w:lineRule="auto"/>
    </w:pPr>
    <w:rPr>
      <w:rFonts w:ascii="Arial" w:eastAsiaTheme="minorHAnsi" w:hAnsi="Arial" w:cs="Arial"/>
      <w:color w:val="000000"/>
      <w:sz w:val="24"/>
      <w:szCs w:val="24"/>
      <w:lang w:eastAsia="en-US"/>
    </w:rPr>
  </w:style>
  <w:style w:type="table" w:styleId="TableGrid">
    <w:name w:val="Table Grid"/>
    <w:basedOn w:val="TableNormal"/>
    <w:uiPriority w:val="59"/>
    <w:rsid w:val="00A21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7007">
      <w:bodyDiv w:val="1"/>
      <w:marLeft w:val="0"/>
      <w:marRight w:val="0"/>
      <w:marTop w:val="0"/>
      <w:marBottom w:val="0"/>
      <w:divBdr>
        <w:top w:val="none" w:sz="0" w:space="0" w:color="auto"/>
        <w:left w:val="none" w:sz="0" w:space="0" w:color="auto"/>
        <w:bottom w:val="none" w:sz="0" w:space="0" w:color="auto"/>
        <w:right w:val="none" w:sz="0" w:space="0" w:color="auto"/>
      </w:divBdr>
    </w:div>
    <w:div w:id="249240835">
      <w:bodyDiv w:val="1"/>
      <w:marLeft w:val="0"/>
      <w:marRight w:val="0"/>
      <w:marTop w:val="0"/>
      <w:marBottom w:val="0"/>
      <w:divBdr>
        <w:top w:val="none" w:sz="0" w:space="0" w:color="auto"/>
        <w:left w:val="none" w:sz="0" w:space="0" w:color="auto"/>
        <w:bottom w:val="none" w:sz="0" w:space="0" w:color="auto"/>
        <w:right w:val="none" w:sz="0" w:space="0" w:color="auto"/>
      </w:divBdr>
    </w:div>
    <w:div w:id="311057150">
      <w:bodyDiv w:val="1"/>
      <w:marLeft w:val="0"/>
      <w:marRight w:val="0"/>
      <w:marTop w:val="0"/>
      <w:marBottom w:val="0"/>
      <w:divBdr>
        <w:top w:val="none" w:sz="0" w:space="0" w:color="auto"/>
        <w:left w:val="none" w:sz="0" w:space="0" w:color="auto"/>
        <w:bottom w:val="none" w:sz="0" w:space="0" w:color="auto"/>
        <w:right w:val="none" w:sz="0" w:space="0" w:color="auto"/>
      </w:divBdr>
    </w:div>
    <w:div w:id="345257925">
      <w:bodyDiv w:val="1"/>
      <w:marLeft w:val="0"/>
      <w:marRight w:val="0"/>
      <w:marTop w:val="0"/>
      <w:marBottom w:val="0"/>
      <w:divBdr>
        <w:top w:val="none" w:sz="0" w:space="0" w:color="auto"/>
        <w:left w:val="none" w:sz="0" w:space="0" w:color="auto"/>
        <w:bottom w:val="none" w:sz="0" w:space="0" w:color="auto"/>
        <w:right w:val="none" w:sz="0" w:space="0" w:color="auto"/>
      </w:divBdr>
    </w:div>
    <w:div w:id="764229102">
      <w:bodyDiv w:val="1"/>
      <w:marLeft w:val="0"/>
      <w:marRight w:val="0"/>
      <w:marTop w:val="0"/>
      <w:marBottom w:val="0"/>
      <w:divBdr>
        <w:top w:val="none" w:sz="0" w:space="0" w:color="auto"/>
        <w:left w:val="none" w:sz="0" w:space="0" w:color="auto"/>
        <w:bottom w:val="none" w:sz="0" w:space="0" w:color="auto"/>
        <w:right w:val="none" w:sz="0" w:space="0" w:color="auto"/>
      </w:divBdr>
      <w:divsChild>
        <w:div w:id="1220239758">
          <w:marLeft w:val="605"/>
          <w:marRight w:val="0"/>
          <w:marTop w:val="140"/>
          <w:marBottom w:val="0"/>
          <w:divBdr>
            <w:top w:val="none" w:sz="0" w:space="0" w:color="auto"/>
            <w:left w:val="none" w:sz="0" w:space="0" w:color="auto"/>
            <w:bottom w:val="none" w:sz="0" w:space="0" w:color="auto"/>
            <w:right w:val="none" w:sz="0" w:space="0" w:color="auto"/>
          </w:divBdr>
        </w:div>
      </w:divsChild>
    </w:div>
    <w:div w:id="1091975897">
      <w:bodyDiv w:val="1"/>
      <w:marLeft w:val="0"/>
      <w:marRight w:val="0"/>
      <w:marTop w:val="0"/>
      <w:marBottom w:val="0"/>
      <w:divBdr>
        <w:top w:val="none" w:sz="0" w:space="0" w:color="auto"/>
        <w:left w:val="none" w:sz="0" w:space="0" w:color="auto"/>
        <w:bottom w:val="none" w:sz="0" w:space="0" w:color="auto"/>
        <w:right w:val="none" w:sz="0" w:space="0" w:color="auto"/>
      </w:divBdr>
    </w:div>
    <w:div w:id="1275092032">
      <w:bodyDiv w:val="1"/>
      <w:marLeft w:val="0"/>
      <w:marRight w:val="0"/>
      <w:marTop w:val="0"/>
      <w:marBottom w:val="0"/>
      <w:divBdr>
        <w:top w:val="none" w:sz="0" w:space="0" w:color="auto"/>
        <w:left w:val="none" w:sz="0" w:space="0" w:color="auto"/>
        <w:bottom w:val="none" w:sz="0" w:space="0" w:color="auto"/>
        <w:right w:val="none" w:sz="0" w:space="0" w:color="auto"/>
      </w:divBdr>
    </w:div>
    <w:div w:id="1346707441">
      <w:bodyDiv w:val="1"/>
      <w:marLeft w:val="0"/>
      <w:marRight w:val="0"/>
      <w:marTop w:val="0"/>
      <w:marBottom w:val="0"/>
      <w:divBdr>
        <w:top w:val="none" w:sz="0" w:space="0" w:color="auto"/>
        <w:left w:val="none" w:sz="0" w:space="0" w:color="auto"/>
        <w:bottom w:val="none" w:sz="0" w:space="0" w:color="auto"/>
        <w:right w:val="none" w:sz="0" w:space="0" w:color="auto"/>
      </w:divBdr>
    </w:div>
    <w:div w:id="1655331466">
      <w:bodyDiv w:val="1"/>
      <w:marLeft w:val="0"/>
      <w:marRight w:val="0"/>
      <w:marTop w:val="0"/>
      <w:marBottom w:val="0"/>
      <w:divBdr>
        <w:top w:val="none" w:sz="0" w:space="0" w:color="auto"/>
        <w:left w:val="none" w:sz="0" w:space="0" w:color="auto"/>
        <w:bottom w:val="none" w:sz="0" w:space="0" w:color="auto"/>
        <w:right w:val="none" w:sz="0" w:space="0" w:color="auto"/>
      </w:divBdr>
    </w:div>
    <w:div w:id="1841265134">
      <w:bodyDiv w:val="1"/>
      <w:marLeft w:val="0"/>
      <w:marRight w:val="0"/>
      <w:marTop w:val="0"/>
      <w:marBottom w:val="0"/>
      <w:divBdr>
        <w:top w:val="none" w:sz="0" w:space="0" w:color="auto"/>
        <w:left w:val="none" w:sz="0" w:space="0" w:color="auto"/>
        <w:bottom w:val="none" w:sz="0" w:space="0" w:color="auto"/>
        <w:right w:val="none" w:sz="0" w:space="0" w:color="auto"/>
      </w:divBdr>
      <w:divsChild>
        <w:div w:id="30616515">
          <w:marLeft w:val="605"/>
          <w:marRight w:val="0"/>
          <w:marTop w:val="140"/>
          <w:marBottom w:val="0"/>
          <w:divBdr>
            <w:top w:val="none" w:sz="0" w:space="0" w:color="auto"/>
            <w:left w:val="none" w:sz="0" w:space="0" w:color="auto"/>
            <w:bottom w:val="none" w:sz="0" w:space="0" w:color="auto"/>
            <w:right w:val="none" w:sz="0" w:space="0" w:color="auto"/>
          </w:divBdr>
        </w:div>
      </w:divsChild>
    </w:div>
    <w:div w:id="1936130681">
      <w:bodyDiv w:val="1"/>
      <w:marLeft w:val="0"/>
      <w:marRight w:val="0"/>
      <w:marTop w:val="0"/>
      <w:marBottom w:val="0"/>
      <w:divBdr>
        <w:top w:val="none" w:sz="0" w:space="0" w:color="auto"/>
        <w:left w:val="none" w:sz="0" w:space="0" w:color="auto"/>
        <w:bottom w:val="none" w:sz="0" w:space="0" w:color="auto"/>
        <w:right w:val="none" w:sz="0" w:space="0" w:color="auto"/>
      </w:divBdr>
      <w:divsChild>
        <w:div w:id="1258169339">
          <w:marLeft w:val="605"/>
          <w:marRight w:val="0"/>
          <w:marTop w:val="140"/>
          <w:marBottom w:val="0"/>
          <w:divBdr>
            <w:top w:val="none" w:sz="0" w:space="0" w:color="auto"/>
            <w:left w:val="none" w:sz="0" w:space="0" w:color="auto"/>
            <w:bottom w:val="none" w:sz="0" w:space="0" w:color="auto"/>
            <w:right w:val="none" w:sz="0" w:space="0" w:color="auto"/>
          </w:divBdr>
        </w:div>
      </w:divsChild>
    </w:div>
    <w:div w:id="1936205723">
      <w:bodyDiv w:val="1"/>
      <w:marLeft w:val="0"/>
      <w:marRight w:val="0"/>
      <w:marTop w:val="0"/>
      <w:marBottom w:val="0"/>
      <w:divBdr>
        <w:top w:val="none" w:sz="0" w:space="0" w:color="auto"/>
        <w:left w:val="none" w:sz="0" w:space="0" w:color="auto"/>
        <w:bottom w:val="none" w:sz="0" w:space="0" w:color="auto"/>
        <w:right w:val="none" w:sz="0" w:space="0" w:color="auto"/>
      </w:divBdr>
    </w:div>
    <w:div w:id="20513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reply@svmglobal.com"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edback@hertshelp.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ur.egift@digitalgateway.onlin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no-reply@svmgloba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our.egift@digitalgateway.onlin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B473B-3C25-46EC-90B6-072CFBE0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Riaz Khan</cp:lastModifiedBy>
  <cp:revision>2</cp:revision>
  <cp:lastPrinted>2013-03-10T12:57:00Z</cp:lastPrinted>
  <dcterms:created xsi:type="dcterms:W3CDTF">2021-01-22T05:49:00Z</dcterms:created>
  <dcterms:modified xsi:type="dcterms:W3CDTF">2021-01-22T05:49:00Z</dcterms:modified>
</cp:coreProperties>
</file>