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56" w:rsidRPr="007812F7" w:rsidRDefault="007812F7" w:rsidP="0056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Theme="minorEastAsia" w:hAnsi="Open Sans" w:cs="Open Sans"/>
          <w:sz w:val="44"/>
          <w:szCs w:val="44"/>
          <w:lang w:eastAsia="en-GB"/>
        </w:rPr>
      </w:pPr>
      <w:r>
        <w:rPr>
          <w:rFonts w:ascii="Open Sans" w:eastAsiaTheme="minorEastAsia" w:hAnsi="Open Sans" w:cs="Open Sans"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26DB48B2" wp14:editId="4580A151">
            <wp:simplePos x="0" y="0"/>
            <wp:positionH relativeFrom="column">
              <wp:posOffset>-118745</wp:posOffset>
            </wp:positionH>
            <wp:positionV relativeFrom="paragraph">
              <wp:posOffset>-102870</wp:posOffset>
            </wp:positionV>
            <wp:extent cx="1075690" cy="1075690"/>
            <wp:effectExtent l="0" t="0" r="0" b="0"/>
            <wp:wrapNone/>
            <wp:docPr id="1" name="Picture 1" descr="\\hpserver\users\LiptrotJ\Desktop\Branding\Citizens Advice brand early adopters\Logo\Citizens Advice logo\Inhouse printing\Logo_CMYK_300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server\users\LiptrotJ\Desktop\Branding\Citizens Advice brand early adopters\Logo\Citizens Advice logo\Inhouse printing\Logo_CMYK_300_A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6AB">
        <w:rPr>
          <w:rFonts w:ascii="Open Sans" w:eastAsia="+mn-ea" w:hAnsi="Open Sans" w:cs="Open Sans"/>
          <w:b/>
          <w:bCs/>
          <w:noProof/>
          <w:color w:val="0D572E"/>
          <w:kern w:val="24"/>
          <w:sz w:val="72"/>
          <w:szCs w:val="8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6A8A3" wp14:editId="7770362D">
                <wp:simplePos x="0" y="0"/>
                <wp:positionH relativeFrom="column">
                  <wp:posOffset>891502</wp:posOffset>
                </wp:positionH>
                <wp:positionV relativeFrom="paragraph">
                  <wp:posOffset>198979</wp:posOffset>
                </wp:positionV>
                <wp:extent cx="1269365" cy="451821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451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D7E" w:rsidRPr="007A5B2E" w:rsidRDefault="00D84D7E" w:rsidP="007812F7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812F7">
                              <w:rPr>
                                <w:rFonts w:ascii="Open Sans ExtraBold" w:eastAsia="+mn-ea" w:hAnsi="Open Sans ExtraBold" w:cs="Open Sans ExtraBold"/>
                                <w:b/>
                                <w:bCs/>
                                <w:color w:val="004B88"/>
                                <w:kern w:val="24"/>
                                <w:sz w:val="32"/>
                                <w:szCs w:val="80"/>
                                <w:lang w:val="en-US"/>
                              </w:rPr>
                              <w:t>Watford</w:t>
                            </w:r>
                            <w:r w:rsidRPr="007812F7"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A5B2E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2pt;margin-top:15.65pt;width:99.9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" filled="f" stroked="f">
                <v:textbox>
                  <w:txbxContent>
                    <w:p w:rsidR="00D84D7E" w:rsidRPr="007A5B2E" w:rsidRDefault="00D84D7E" w:rsidP="007812F7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812F7">
                        <w:rPr>
                          <w:rFonts w:ascii="Open Sans ExtraBold" w:eastAsia="+mn-ea" w:hAnsi="Open Sans ExtraBold" w:cs="Open Sans ExtraBold"/>
                          <w:b/>
                          <w:bCs/>
                          <w:color w:val="004B88"/>
                          <w:kern w:val="24"/>
                          <w:sz w:val="32"/>
                          <w:szCs w:val="80"/>
                          <w:lang w:val="en-US"/>
                        </w:rPr>
                        <w:t>Watford</w:t>
                      </w:r>
                      <w:r w:rsidRPr="007812F7">
                        <w:rPr>
                          <w:b/>
                          <w:noProof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A5B2E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7812F7" w:rsidRDefault="007812F7" w:rsidP="0056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Theme="minorEastAsia" w:hAnsi="Open Sans" w:cs="Open Sans"/>
          <w:sz w:val="44"/>
          <w:szCs w:val="44"/>
          <w:lang w:eastAsia="en-GB"/>
        </w:rPr>
      </w:pPr>
    </w:p>
    <w:p w:rsidR="007812F7" w:rsidRDefault="007812F7" w:rsidP="0056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eastAsiaTheme="minorEastAsia" w:hAnsi="Open Sans" w:cs="Open Sans"/>
          <w:sz w:val="44"/>
          <w:szCs w:val="44"/>
          <w:lang w:eastAsia="en-GB"/>
        </w:rPr>
      </w:pPr>
    </w:p>
    <w:p w:rsidR="003764EF" w:rsidRPr="007812F7" w:rsidRDefault="00AD6C85" w:rsidP="007812F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Open Sans ExtraBold" w:eastAsiaTheme="minorEastAsia" w:hAnsi="Open Sans ExtraBold" w:cs="Open Sans ExtraBold"/>
          <w:sz w:val="44"/>
          <w:szCs w:val="44"/>
          <w:lang w:eastAsia="en-GB"/>
        </w:rPr>
      </w:pPr>
      <w:r>
        <w:rPr>
          <w:rFonts w:ascii="Open Sans ExtraBold" w:eastAsiaTheme="minorEastAsia" w:hAnsi="Open Sans ExtraBold" w:cs="Open Sans ExtraBold"/>
          <w:sz w:val="44"/>
          <w:szCs w:val="44"/>
          <w:lang w:eastAsia="en-GB"/>
        </w:rPr>
        <w:t xml:space="preserve">Trainee </w:t>
      </w:r>
      <w:r w:rsidR="007812F7" w:rsidRPr="007812F7">
        <w:rPr>
          <w:rFonts w:ascii="Open Sans ExtraBold" w:eastAsiaTheme="minorEastAsia" w:hAnsi="Open Sans ExtraBold" w:cs="Open Sans ExtraBold"/>
          <w:sz w:val="44"/>
          <w:szCs w:val="44"/>
          <w:lang w:eastAsia="en-GB"/>
        </w:rPr>
        <w:t>Advice Session Supervisor</w:t>
      </w:r>
    </w:p>
    <w:p w:rsidR="00D84D7E" w:rsidRDefault="00D84D7E" w:rsidP="00D84D7E">
      <w:pPr>
        <w:jc w:val="center"/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</w:pPr>
      <w:r w:rsidRPr="00D84D7E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Temporary (fixed term</w:t>
      </w:r>
      <w:r w:rsidR="00AD6C85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 1</w:t>
      </w:r>
      <w:r w:rsidR="00AD6C85" w:rsidRPr="00AD6C85">
        <w:rPr>
          <w:rFonts w:ascii="Open Sans" w:eastAsiaTheme="minorEastAsia" w:hAnsi="Open Sans" w:cs="Open Sans"/>
          <w:b/>
          <w:bCs/>
          <w:sz w:val="24"/>
          <w:szCs w:val="24"/>
          <w:vertAlign w:val="superscript"/>
          <w:lang w:eastAsia="en-GB"/>
        </w:rPr>
        <w:t>st</w:t>
      </w:r>
      <w:r w:rsidR="00AD6C85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 May 2021</w:t>
      </w:r>
      <w:r w:rsidR="00066F99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 </w:t>
      </w:r>
      <w:r w:rsidR="00AD6C85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-</w:t>
      </w:r>
      <w:r w:rsidR="00066F99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 </w:t>
      </w:r>
      <w:r w:rsidR="00AD6C85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1</w:t>
      </w:r>
      <w:r w:rsidR="00AD6C85" w:rsidRPr="00AD6C85">
        <w:rPr>
          <w:rFonts w:ascii="Open Sans" w:eastAsiaTheme="minorEastAsia" w:hAnsi="Open Sans" w:cs="Open Sans"/>
          <w:b/>
          <w:bCs/>
          <w:sz w:val="24"/>
          <w:szCs w:val="24"/>
          <w:vertAlign w:val="superscript"/>
          <w:lang w:eastAsia="en-GB"/>
        </w:rPr>
        <w:t>st</w:t>
      </w:r>
      <w:r w:rsidR="00AD6C85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 March 2022</w:t>
      </w:r>
      <w:r w:rsidRPr="00D84D7E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)</w:t>
      </w:r>
    </w:p>
    <w:p w:rsidR="00D84D7E" w:rsidRDefault="00A21A18" w:rsidP="00A21A18">
      <w:pPr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Salary:</w:t>
      </w: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</w:t>
      </w:r>
      <w:r w:rsidR="00A2225F">
        <w:rPr>
          <w:rFonts w:ascii="Open Sans" w:eastAsiaTheme="minorEastAsia" w:hAnsi="Open Sans" w:cs="Open Sans"/>
          <w:bCs/>
          <w:sz w:val="24"/>
          <w:szCs w:val="24"/>
          <w:lang w:eastAsia="en-GB"/>
        </w:rPr>
        <w:t>£</w:t>
      </w:r>
      <w:r w:rsidR="00D84D7E">
        <w:rPr>
          <w:rFonts w:ascii="Open Sans" w:eastAsiaTheme="minorEastAsia" w:hAnsi="Open Sans" w:cs="Open Sans"/>
          <w:bCs/>
          <w:sz w:val="24"/>
          <w:szCs w:val="24"/>
          <w:lang w:eastAsia="en-GB"/>
        </w:rPr>
        <w:t>25</w:t>
      </w:r>
      <w:r w:rsidR="00D478F5">
        <w:rPr>
          <w:rFonts w:ascii="Open Sans" w:eastAsiaTheme="minorEastAsia" w:hAnsi="Open Sans" w:cs="Open Sans"/>
          <w:bCs/>
          <w:sz w:val="24"/>
          <w:szCs w:val="24"/>
          <w:lang w:eastAsia="en-GB"/>
        </w:rPr>
        <w:t>,</w:t>
      </w:r>
      <w:r w:rsidR="00AD6C85">
        <w:rPr>
          <w:rFonts w:ascii="Open Sans" w:eastAsiaTheme="minorEastAsia" w:hAnsi="Open Sans" w:cs="Open Sans"/>
          <w:bCs/>
          <w:sz w:val="24"/>
          <w:szCs w:val="24"/>
          <w:lang w:eastAsia="en-GB"/>
        </w:rPr>
        <w:t>330.65</w:t>
      </w:r>
      <w:r w:rsidR="00A2225F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- </w:t>
      </w: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>£</w:t>
      </w:r>
      <w:r w:rsidR="00D84D7E">
        <w:rPr>
          <w:rFonts w:ascii="Open Sans" w:eastAsiaTheme="minorEastAsia" w:hAnsi="Open Sans" w:cs="Open Sans"/>
          <w:bCs/>
          <w:sz w:val="24"/>
          <w:szCs w:val="24"/>
          <w:lang w:eastAsia="en-GB"/>
        </w:rPr>
        <w:t>27</w:t>
      </w:r>
      <w:r w:rsid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>,</w:t>
      </w:r>
      <w:r w:rsidR="00AD6C85">
        <w:rPr>
          <w:rFonts w:ascii="Open Sans" w:eastAsiaTheme="minorEastAsia" w:hAnsi="Open Sans" w:cs="Open Sans"/>
          <w:bCs/>
          <w:sz w:val="24"/>
          <w:szCs w:val="24"/>
          <w:lang w:eastAsia="en-GB"/>
        </w:rPr>
        <w:t>550</w:t>
      </w:r>
      <w:r w:rsidR="00D84D7E">
        <w:rPr>
          <w:rFonts w:ascii="Open Sans" w:eastAsiaTheme="minorEastAsia" w:hAnsi="Open Sans" w:cs="Open Sans"/>
          <w:bCs/>
          <w:sz w:val="24"/>
          <w:szCs w:val="24"/>
          <w:lang w:eastAsia="en-GB"/>
        </w:rPr>
        <w:t>.</w:t>
      </w:r>
      <w:r w:rsidR="00AD6C85">
        <w:rPr>
          <w:rFonts w:ascii="Open Sans" w:eastAsiaTheme="minorEastAsia" w:hAnsi="Open Sans" w:cs="Open Sans"/>
          <w:bCs/>
          <w:sz w:val="24"/>
          <w:szCs w:val="24"/>
          <w:lang w:eastAsia="en-GB"/>
        </w:rPr>
        <w:t>48</w:t>
      </w:r>
      <w:r w:rsidR="00A2225F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pa </w:t>
      </w:r>
      <w:r w:rsidR="00D84D7E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pro rata </w:t>
      </w:r>
      <w:r w:rsidR="00A2225F">
        <w:rPr>
          <w:rFonts w:ascii="Open Sans" w:eastAsiaTheme="minorEastAsia" w:hAnsi="Open Sans" w:cs="Open Sans"/>
          <w:bCs/>
          <w:sz w:val="24"/>
          <w:szCs w:val="24"/>
          <w:lang w:eastAsia="en-GB"/>
        </w:rPr>
        <w:t>(dependent on experience)</w:t>
      </w: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   </w:t>
      </w:r>
    </w:p>
    <w:p w:rsidR="00A21A18" w:rsidRDefault="00A21A18" w:rsidP="00A21A18">
      <w:pPr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>Hours per week:</w:t>
      </w: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 </w:t>
      </w:r>
      <w:r w:rsidR="00AD6C85">
        <w:rPr>
          <w:rFonts w:ascii="Open Sans" w:eastAsiaTheme="minorEastAsia" w:hAnsi="Open Sans" w:cs="Open Sans"/>
          <w:bCs/>
          <w:sz w:val="24"/>
          <w:szCs w:val="24"/>
          <w:lang w:eastAsia="en-GB"/>
        </w:rPr>
        <w:t>36</w:t>
      </w:r>
    </w:p>
    <w:p w:rsidR="007812F7" w:rsidRDefault="007812F7" w:rsidP="007812F7">
      <w:pPr>
        <w:spacing w:after="0"/>
        <w:jc w:val="center"/>
        <w:rPr>
          <w:rFonts w:ascii="Open Sans" w:eastAsiaTheme="minorEastAsia" w:hAnsi="Open Sans" w:cs="Open Sans"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  <w:t xml:space="preserve">Location: </w:t>
      </w: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 xml:space="preserve">Watford Advice Centre, St Mary’s Church Yard, High Street, </w:t>
      </w:r>
    </w:p>
    <w:p w:rsidR="007812F7" w:rsidRPr="007812F7" w:rsidRDefault="007812F7" w:rsidP="007812F7">
      <w:pPr>
        <w:spacing w:after="0"/>
        <w:jc w:val="center"/>
        <w:rPr>
          <w:rFonts w:ascii="Open Sans" w:eastAsiaTheme="minorEastAsia" w:hAnsi="Open Sans" w:cs="Open Sans"/>
          <w:b/>
          <w:bCs/>
          <w:sz w:val="24"/>
          <w:szCs w:val="24"/>
          <w:lang w:eastAsia="en-GB"/>
        </w:rPr>
      </w:pPr>
      <w:r w:rsidRPr="007812F7">
        <w:rPr>
          <w:rFonts w:ascii="Open Sans" w:eastAsiaTheme="minorEastAsia" w:hAnsi="Open Sans" w:cs="Open Sans"/>
          <w:bCs/>
          <w:sz w:val="24"/>
          <w:szCs w:val="24"/>
          <w:lang w:eastAsia="en-GB"/>
        </w:rPr>
        <w:t>Watford WD17 2BE</w:t>
      </w:r>
    </w:p>
    <w:p w:rsidR="003764EF" w:rsidRPr="007812F7" w:rsidRDefault="003764EF" w:rsidP="003764EF">
      <w:pPr>
        <w:rPr>
          <w:rFonts w:ascii="Open Sans" w:eastAsiaTheme="minorEastAsia" w:hAnsi="Open Sans" w:cs="Open Sans"/>
          <w:lang w:eastAsia="en-GB"/>
        </w:rPr>
      </w:pPr>
    </w:p>
    <w:p w:rsidR="008E2563" w:rsidRDefault="00AD6C85" w:rsidP="008E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>A</w:t>
      </w:r>
      <w:r w:rsidR="00042C72" w:rsidRPr="007812F7">
        <w:rPr>
          <w:rFonts w:ascii="Open Sans" w:eastAsia="Times New Roman" w:hAnsi="Open Sans" w:cs="Open Sans"/>
          <w:sz w:val="24"/>
          <w:szCs w:val="24"/>
          <w:lang w:eastAsia="en-GB"/>
        </w:rPr>
        <w:t xml:space="preserve">n exciting opportunity has arisen </w:t>
      </w:r>
      <w:r w:rsidR="008E2563">
        <w:rPr>
          <w:rFonts w:ascii="Open Sans" w:eastAsia="Times New Roman" w:hAnsi="Open Sans" w:cs="Open Sans"/>
          <w:sz w:val="24"/>
          <w:szCs w:val="24"/>
          <w:lang w:eastAsia="en-GB"/>
        </w:rPr>
        <w:t>to work at the heart of our service.</w:t>
      </w:r>
    </w:p>
    <w:p w:rsidR="008E2563" w:rsidRDefault="008E2563" w:rsidP="008E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:rsidR="00042C72" w:rsidRPr="007812F7" w:rsidRDefault="008E2563" w:rsidP="008E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 xml:space="preserve">You will be working in our office, supporting our team of volunteer &amp; paid advisers to deliver high quality advice to the people of Watford. </w:t>
      </w:r>
      <w:r w:rsidR="00042C72" w:rsidRPr="007812F7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</w:p>
    <w:p w:rsidR="00042C72" w:rsidRPr="007812F7" w:rsidRDefault="00042C72" w:rsidP="008E2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:rsidR="00A2225F" w:rsidRPr="00A2225F" w:rsidRDefault="00A2225F" w:rsidP="00A2225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>The successful candidate will have:</w:t>
      </w:r>
    </w:p>
    <w:p w:rsidR="00A2225F" w:rsidRPr="00A2225F" w:rsidRDefault="00A2225F" w:rsidP="00A2225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:rsidR="00A2225F" w:rsidRPr="00A2225F" w:rsidRDefault="00A2225F" w:rsidP="00A2225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>•</w:t>
      </w: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ab/>
        <w:t>Recent and on</w:t>
      </w:r>
      <w:r w:rsidR="008E2563">
        <w:rPr>
          <w:rFonts w:ascii="Open Sans" w:eastAsia="Times New Roman" w:hAnsi="Open Sans" w:cs="Open Sans"/>
          <w:sz w:val="24"/>
          <w:szCs w:val="24"/>
          <w:lang w:eastAsia="en-GB"/>
        </w:rPr>
        <w:t>-</w:t>
      </w: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>going experience of advice work</w:t>
      </w:r>
      <w:r w:rsidR="004B7E60">
        <w:rPr>
          <w:rFonts w:ascii="Open Sans" w:eastAsia="Times New Roman" w:hAnsi="Open Sans" w:cs="Open Sans"/>
          <w:sz w:val="24"/>
          <w:szCs w:val="24"/>
          <w:lang w:eastAsia="en-GB"/>
        </w:rPr>
        <w:t>.</w:t>
      </w:r>
    </w:p>
    <w:p w:rsidR="00A2225F" w:rsidRPr="00A2225F" w:rsidRDefault="00A2225F" w:rsidP="00A2225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>•</w:t>
      </w: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ab/>
        <w:t>The ability to supervise, support and train volunteers</w:t>
      </w:r>
      <w:r w:rsidR="004B7E60">
        <w:rPr>
          <w:rFonts w:ascii="Open Sans" w:eastAsia="Times New Roman" w:hAnsi="Open Sans" w:cs="Open Sans"/>
          <w:sz w:val="24"/>
          <w:szCs w:val="24"/>
          <w:lang w:eastAsia="en-GB"/>
        </w:rPr>
        <w:t>.</w:t>
      </w: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</w:p>
    <w:p w:rsidR="00A2225F" w:rsidRPr="00A2225F" w:rsidRDefault="00A2225F" w:rsidP="00A2225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>•</w:t>
      </w: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ab/>
        <w:t>Good IT skills</w:t>
      </w:r>
      <w:r w:rsidR="004B7E60">
        <w:rPr>
          <w:rFonts w:ascii="Open Sans" w:eastAsia="Times New Roman" w:hAnsi="Open Sans" w:cs="Open Sans"/>
          <w:sz w:val="24"/>
          <w:szCs w:val="24"/>
          <w:lang w:eastAsia="en-GB"/>
        </w:rPr>
        <w:t>.</w:t>
      </w: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 xml:space="preserve"> </w:t>
      </w:r>
    </w:p>
    <w:p w:rsidR="00A2225F" w:rsidRPr="00A2225F" w:rsidRDefault="00A2225F" w:rsidP="00A2225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>•</w:t>
      </w: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ab/>
        <w:t>The ability to work as part of a team</w:t>
      </w:r>
      <w:r w:rsidR="004B7E60">
        <w:rPr>
          <w:rFonts w:ascii="Open Sans" w:eastAsia="Times New Roman" w:hAnsi="Open Sans" w:cs="Open Sans"/>
          <w:sz w:val="24"/>
          <w:szCs w:val="24"/>
          <w:lang w:eastAsia="en-GB"/>
        </w:rPr>
        <w:t>.</w:t>
      </w:r>
    </w:p>
    <w:p w:rsidR="00A2225F" w:rsidRPr="00A2225F" w:rsidRDefault="00A2225F" w:rsidP="00A2225F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>•</w:t>
      </w: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ab/>
        <w:t>Good interpersonal skills to offer support to advisers</w:t>
      </w:r>
      <w:r w:rsidR="004B7E60">
        <w:rPr>
          <w:rFonts w:ascii="Open Sans" w:eastAsia="Times New Roman" w:hAnsi="Open Sans" w:cs="Open Sans"/>
          <w:sz w:val="24"/>
          <w:szCs w:val="24"/>
          <w:lang w:eastAsia="en-GB"/>
        </w:rPr>
        <w:t>.</w:t>
      </w:r>
    </w:p>
    <w:p w:rsidR="00042C72" w:rsidRPr="007812F7" w:rsidRDefault="00A2225F" w:rsidP="00A2225F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>•</w:t>
      </w:r>
      <w:r w:rsidRPr="00A2225F">
        <w:rPr>
          <w:rFonts w:ascii="Open Sans" w:eastAsia="Times New Roman" w:hAnsi="Open Sans" w:cs="Open Sans"/>
          <w:sz w:val="24"/>
          <w:szCs w:val="24"/>
          <w:lang w:eastAsia="en-GB"/>
        </w:rPr>
        <w:tab/>
        <w:t>An understanding and commitment to the aims, principles and policies of the service</w:t>
      </w:r>
      <w:r w:rsidR="004B7E60">
        <w:rPr>
          <w:rFonts w:ascii="Open Sans" w:eastAsia="Times New Roman" w:hAnsi="Open Sans" w:cs="Open Sans"/>
          <w:sz w:val="24"/>
          <w:szCs w:val="24"/>
          <w:lang w:eastAsia="en-GB"/>
        </w:rPr>
        <w:t>.</w:t>
      </w:r>
    </w:p>
    <w:p w:rsidR="00042C72" w:rsidRPr="007812F7" w:rsidRDefault="00042C72" w:rsidP="00042C72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</w:p>
    <w:p w:rsidR="00042C72" w:rsidRPr="007812F7" w:rsidRDefault="00042C72" w:rsidP="00042C72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7812F7">
        <w:rPr>
          <w:rFonts w:ascii="Open Sans" w:eastAsia="Times New Roman" w:hAnsi="Open Sans" w:cs="Open Sans"/>
          <w:sz w:val="24"/>
          <w:szCs w:val="24"/>
          <w:lang w:eastAsia="en-GB"/>
        </w:rPr>
        <w:t>For more information, an application pack or an informal chat, please contact</w:t>
      </w:r>
    </w:p>
    <w:p w:rsidR="00042C72" w:rsidRPr="007812F7" w:rsidRDefault="00462D90" w:rsidP="00042C72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sz w:val="24"/>
          <w:szCs w:val="24"/>
          <w:lang w:eastAsia="en-GB"/>
        </w:rPr>
        <w:t>Catherine Markowski</w:t>
      </w:r>
      <w:r w:rsidR="00042C72" w:rsidRPr="007812F7">
        <w:rPr>
          <w:rFonts w:ascii="Open Sans" w:eastAsia="Times New Roman" w:hAnsi="Open Sans" w:cs="Open Sans"/>
          <w:sz w:val="24"/>
          <w:szCs w:val="24"/>
          <w:lang w:eastAsia="en-GB"/>
        </w:rPr>
        <w:t xml:space="preserve">, </w:t>
      </w:r>
      <w:r w:rsidR="007812F7" w:rsidRPr="007812F7">
        <w:rPr>
          <w:rFonts w:ascii="Open Sans" w:eastAsia="Times New Roman" w:hAnsi="Open Sans" w:cs="Open Sans"/>
          <w:sz w:val="24"/>
          <w:szCs w:val="24"/>
          <w:lang w:eastAsia="en-GB"/>
        </w:rPr>
        <w:t>Advice Service</w:t>
      </w:r>
      <w:r w:rsidR="00042C72" w:rsidRPr="007812F7">
        <w:rPr>
          <w:rFonts w:ascii="Open Sans" w:eastAsia="Times New Roman" w:hAnsi="Open Sans" w:cs="Open Sans"/>
          <w:sz w:val="24"/>
          <w:szCs w:val="24"/>
          <w:lang w:eastAsia="en-GB"/>
        </w:rPr>
        <w:t xml:space="preserve"> Manager on 01923 209 </w:t>
      </w:r>
      <w:r w:rsidR="007812F7" w:rsidRPr="007812F7">
        <w:rPr>
          <w:rFonts w:ascii="Open Sans" w:eastAsia="Times New Roman" w:hAnsi="Open Sans" w:cs="Open Sans"/>
          <w:sz w:val="24"/>
          <w:szCs w:val="24"/>
          <w:lang w:eastAsia="en-GB"/>
        </w:rPr>
        <w:t>882</w:t>
      </w:r>
      <w:r w:rsidR="00042C72" w:rsidRPr="007812F7">
        <w:rPr>
          <w:rFonts w:ascii="Open Sans" w:eastAsia="Times New Roman" w:hAnsi="Open Sans" w:cs="Open Sans"/>
          <w:sz w:val="24"/>
          <w:szCs w:val="24"/>
          <w:lang w:eastAsia="en-GB"/>
        </w:rPr>
        <w:t xml:space="preserve"> or email </w:t>
      </w:r>
      <w:hyperlink r:id="rId10" w:history="1">
        <w:r w:rsidR="007812F7" w:rsidRPr="007812F7">
          <w:rPr>
            <w:rStyle w:val="Hyperlink"/>
            <w:rFonts w:ascii="Open Sans" w:eastAsia="Times New Roman" w:hAnsi="Open Sans" w:cs="Open Sans"/>
            <w:sz w:val="24"/>
            <w:szCs w:val="24"/>
            <w:lang w:eastAsia="en-GB"/>
          </w:rPr>
          <w:t>asm@watfordcab.cabnet.org.uk</w:t>
        </w:r>
      </w:hyperlink>
    </w:p>
    <w:p w:rsidR="00042C72" w:rsidRPr="007812F7" w:rsidRDefault="00042C72" w:rsidP="00042C7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042C72" w:rsidRPr="007812F7" w:rsidRDefault="00042C72" w:rsidP="00042C7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:rsidR="00042C72" w:rsidRPr="007812F7" w:rsidRDefault="00042C72" w:rsidP="00042C72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  <w:r w:rsidRPr="007812F7">
        <w:rPr>
          <w:rFonts w:ascii="Open Sans" w:eastAsia="Times New Roman" w:hAnsi="Open Sans" w:cs="Open Sans"/>
          <w:b/>
          <w:sz w:val="24"/>
          <w:szCs w:val="24"/>
        </w:rPr>
        <w:t xml:space="preserve">Closing Date: </w:t>
      </w:r>
      <w:r w:rsidR="007812F7">
        <w:rPr>
          <w:rFonts w:ascii="Open Sans" w:eastAsia="Times New Roman" w:hAnsi="Open Sans" w:cs="Open Sans"/>
          <w:b/>
          <w:sz w:val="24"/>
          <w:szCs w:val="24"/>
        </w:rPr>
        <w:tab/>
      </w:r>
      <w:r w:rsidR="00A2225F">
        <w:rPr>
          <w:rFonts w:ascii="Open Sans" w:eastAsia="Times New Roman" w:hAnsi="Open Sans" w:cs="Open Sans"/>
          <w:sz w:val="24"/>
          <w:szCs w:val="24"/>
        </w:rPr>
        <w:t xml:space="preserve">12 noon on </w:t>
      </w:r>
      <w:r w:rsidR="00066F99">
        <w:rPr>
          <w:rFonts w:ascii="Open Sans" w:eastAsia="Times New Roman" w:hAnsi="Open Sans" w:cs="Open Sans"/>
          <w:sz w:val="24"/>
          <w:szCs w:val="24"/>
        </w:rPr>
        <w:t xml:space="preserve">Wednesday </w:t>
      </w:r>
      <w:r w:rsidR="00462D90">
        <w:rPr>
          <w:rFonts w:ascii="Open Sans" w:eastAsia="Times New Roman" w:hAnsi="Open Sans" w:cs="Open Sans"/>
          <w:sz w:val="24"/>
          <w:szCs w:val="24"/>
        </w:rPr>
        <w:t>2</w:t>
      </w:r>
      <w:r w:rsidR="00066F99">
        <w:rPr>
          <w:rFonts w:ascii="Open Sans" w:eastAsia="Times New Roman" w:hAnsi="Open Sans" w:cs="Open Sans"/>
          <w:sz w:val="24"/>
          <w:szCs w:val="24"/>
        </w:rPr>
        <w:t>8</w:t>
      </w:r>
      <w:r w:rsidR="007812F7" w:rsidRPr="007812F7">
        <w:rPr>
          <w:rFonts w:ascii="Open Sans" w:eastAsia="Times New Roman" w:hAnsi="Open Sans" w:cs="Open Sans"/>
          <w:sz w:val="24"/>
          <w:szCs w:val="24"/>
          <w:vertAlign w:val="superscript"/>
        </w:rPr>
        <w:t>th</w:t>
      </w:r>
      <w:r w:rsidR="007812F7" w:rsidRPr="007812F7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066F99">
        <w:rPr>
          <w:rFonts w:ascii="Open Sans" w:eastAsia="Times New Roman" w:hAnsi="Open Sans" w:cs="Open Sans"/>
          <w:sz w:val="24"/>
          <w:szCs w:val="24"/>
        </w:rPr>
        <w:t>April</w:t>
      </w:r>
      <w:r w:rsidRPr="007812F7">
        <w:rPr>
          <w:rFonts w:ascii="Open Sans" w:eastAsia="Times New Roman" w:hAnsi="Open Sans" w:cs="Open Sans"/>
          <w:sz w:val="24"/>
          <w:szCs w:val="24"/>
        </w:rPr>
        <w:t xml:space="preserve"> 20</w:t>
      </w:r>
      <w:r w:rsidR="00462D90">
        <w:rPr>
          <w:rFonts w:ascii="Open Sans" w:eastAsia="Times New Roman" w:hAnsi="Open Sans" w:cs="Open Sans"/>
          <w:sz w:val="24"/>
          <w:szCs w:val="24"/>
        </w:rPr>
        <w:t>2</w:t>
      </w:r>
      <w:r w:rsidR="00066F99">
        <w:rPr>
          <w:rFonts w:ascii="Open Sans" w:eastAsia="Times New Roman" w:hAnsi="Open Sans" w:cs="Open Sans"/>
          <w:sz w:val="24"/>
          <w:szCs w:val="24"/>
        </w:rPr>
        <w:t>1</w:t>
      </w:r>
    </w:p>
    <w:p w:rsidR="00042C72" w:rsidRPr="007812F7" w:rsidRDefault="00042C72" w:rsidP="00042C72">
      <w:pPr>
        <w:spacing w:after="0" w:line="240" w:lineRule="auto"/>
        <w:rPr>
          <w:rFonts w:ascii="Open Sans" w:eastAsia="Times New Roman" w:hAnsi="Open Sans" w:cs="Open Sans"/>
          <w:b/>
          <w:sz w:val="24"/>
          <w:szCs w:val="24"/>
        </w:rPr>
      </w:pPr>
      <w:r w:rsidRPr="007812F7">
        <w:rPr>
          <w:rFonts w:ascii="Open Sans" w:eastAsia="Times New Roman" w:hAnsi="Open Sans" w:cs="Open Sans"/>
          <w:b/>
          <w:sz w:val="24"/>
          <w:szCs w:val="24"/>
        </w:rPr>
        <w:t xml:space="preserve">Interview Dates: </w:t>
      </w:r>
      <w:r w:rsidR="007812F7">
        <w:rPr>
          <w:rFonts w:ascii="Open Sans" w:eastAsia="Times New Roman" w:hAnsi="Open Sans" w:cs="Open Sans"/>
          <w:b/>
          <w:sz w:val="24"/>
          <w:szCs w:val="24"/>
        </w:rPr>
        <w:tab/>
      </w:r>
      <w:r w:rsidR="00066F99">
        <w:rPr>
          <w:rFonts w:ascii="Open Sans" w:eastAsia="Times New Roman" w:hAnsi="Open Sans" w:cs="Open Sans"/>
          <w:sz w:val="24"/>
          <w:szCs w:val="24"/>
        </w:rPr>
        <w:t>Friday 30</w:t>
      </w:r>
      <w:r w:rsidR="00066F99" w:rsidRPr="00066F99">
        <w:rPr>
          <w:rFonts w:ascii="Open Sans" w:eastAsia="Times New Roman" w:hAnsi="Open Sans" w:cs="Open Sans"/>
          <w:sz w:val="24"/>
          <w:szCs w:val="24"/>
          <w:vertAlign w:val="superscript"/>
        </w:rPr>
        <w:t>th</w:t>
      </w:r>
      <w:r w:rsidR="00066F99">
        <w:rPr>
          <w:rFonts w:ascii="Open Sans" w:eastAsia="Times New Roman" w:hAnsi="Open Sans" w:cs="Open Sans"/>
          <w:sz w:val="24"/>
          <w:szCs w:val="24"/>
        </w:rPr>
        <w:t xml:space="preserve"> April 2021.</w:t>
      </w:r>
    </w:p>
    <w:p w:rsidR="00042C72" w:rsidRPr="007812F7" w:rsidRDefault="00042C72" w:rsidP="00042C72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bookmarkStart w:id="0" w:name="_GoBack"/>
      <w:bookmarkEnd w:id="0"/>
    </w:p>
    <w:p w:rsidR="003764EF" w:rsidRPr="007812F7" w:rsidRDefault="003764EF">
      <w:pPr>
        <w:rPr>
          <w:rFonts w:ascii="Open Sans" w:hAnsi="Open Sans" w:cs="Open Sans"/>
        </w:rPr>
      </w:pPr>
    </w:p>
    <w:sectPr w:rsidR="003764EF" w:rsidRPr="007812F7" w:rsidSect="001D5A84">
      <w:headerReference w:type="default" r:id="rId11"/>
      <w:pgSz w:w="11906" w:h="16838"/>
      <w:pgMar w:top="1077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60" w:rsidRDefault="00A43860" w:rsidP="00B75D96">
      <w:pPr>
        <w:spacing w:after="0" w:line="240" w:lineRule="auto"/>
      </w:pPr>
      <w:r>
        <w:separator/>
      </w:r>
    </w:p>
  </w:endnote>
  <w:endnote w:type="continuationSeparator" w:id="0">
    <w:p w:rsidR="00A43860" w:rsidRDefault="00A43860" w:rsidP="00B7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Open Sans ExtraBold">
    <w:altName w:val="Times New Roman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60" w:rsidRDefault="00A43860" w:rsidP="00B75D96">
      <w:pPr>
        <w:spacing w:after="0" w:line="240" w:lineRule="auto"/>
      </w:pPr>
      <w:r>
        <w:separator/>
      </w:r>
    </w:p>
  </w:footnote>
  <w:footnote w:type="continuationSeparator" w:id="0">
    <w:p w:rsidR="00A43860" w:rsidRDefault="00A43860" w:rsidP="00B7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7E" w:rsidRDefault="00D84D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93"/>
    <w:multiLevelType w:val="hybridMultilevel"/>
    <w:tmpl w:val="D444F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114E"/>
    <w:multiLevelType w:val="hybridMultilevel"/>
    <w:tmpl w:val="07663C80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177"/>
    <w:multiLevelType w:val="hybridMultilevel"/>
    <w:tmpl w:val="130E7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95D"/>
    <w:multiLevelType w:val="hybridMultilevel"/>
    <w:tmpl w:val="A8741A54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90E"/>
    <w:multiLevelType w:val="hybridMultilevel"/>
    <w:tmpl w:val="82AE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5B55"/>
    <w:multiLevelType w:val="hybridMultilevel"/>
    <w:tmpl w:val="25106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CE0BD3"/>
    <w:multiLevelType w:val="multilevel"/>
    <w:tmpl w:val="F1C0F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730DA2"/>
    <w:multiLevelType w:val="hybridMultilevel"/>
    <w:tmpl w:val="46E04F96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E27E1"/>
    <w:multiLevelType w:val="hybridMultilevel"/>
    <w:tmpl w:val="4E20B78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C9700C5"/>
    <w:multiLevelType w:val="hybridMultilevel"/>
    <w:tmpl w:val="6ED8F42C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66818"/>
    <w:multiLevelType w:val="hybridMultilevel"/>
    <w:tmpl w:val="07102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17DF"/>
    <w:multiLevelType w:val="hybridMultilevel"/>
    <w:tmpl w:val="045211C6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C793C"/>
    <w:multiLevelType w:val="hybridMultilevel"/>
    <w:tmpl w:val="A5B0F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877FB"/>
    <w:multiLevelType w:val="hybridMultilevel"/>
    <w:tmpl w:val="3800BAA8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A1146"/>
    <w:multiLevelType w:val="hybridMultilevel"/>
    <w:tmpl w:val="C554A98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0578A7"/>
    <w:multiLevelType w:val="hybridMultilevel"/>
    <w:tmpl w:val="1A2EBA6E"/>
    <w:lvl w:ilvl="0" w:tplc="84FC45E0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2DF14078"/>
    <w:multiLevelType w:val="hybridMultilevel"/>
    <w:tmpl w:val="0BF03542"/>
    <w:lvl w:ilvl="0" w:tplc="0809000F">
      <w:start w:val="1"/>
      <w:numFmt w:val="decimal"/>
      <w:lvlText w:val="%1."/>
      <w:lvlJc w:val="left"/>
      <w:pPr>
        <w:ind w:left="4328" w:hanging="360"/>
      </w:pPr>
    </w:lvl>
    <w:lvl w:ilvl="1" w:tplc="08090019" w:tentative="1">
      <w:start w:val="1"/>
      <w:numFmt w:val="lowerLetter"/>
      <w:lvlText w:val="%2."/>
      <w:lvlJc w:val="left"/>
      <w:pPr>
        <w:ind w:left="5048" w:hanging="360"/>
      </w:pPr>
    </w:lvl>
    <w:lvl w:ilvl="2" w:tplc="0809001B" w:tentative="1">
      <w:start w:val="1"/>
      <w:numFmt w:val="lowerRoman"/>
      <w:lvlText w:val="%3."/>
      <w:lvlJc w:val="right"/>
      <w:pPr>
        <w:ind w:left="5768" w:hanging="180"/>
      </w:pPr>
    </w:lvl>
    <w:lvl w:ilvl="3" w:tplc="0809000F" w:tentative="1">
      <w:start w:val="1"/>
      <w:numFmt w:val="decimal"/>
      <w:lvlText w:val="%4."/>
      <w:lvlJc w:val="left"/>
      <w:pPr>
        <w:ind w:left="6488" w:hanging="360"/>
      </w:pPr>
    </w:lvl>
    <w:lvl w:ilvl="4" w:tplc="08090019" w:tentative="1">
      <w:start w:val="1"/>
      <w:numFmt w:val="lowerLetter"/>
      <w:lvlText w:val="%5."/>
      <w:lvlJc w:val="left"/>
      <w:pPr>
        <w:ind w:left="7208" w:hanging="360"/>
      </w:pPr>
    </w:lvl>
    <w:lvl w:ilvl="5" w:tplc="0809001B" w:tentative="1">
      <w:start w:val="1"/>
      <w:numFmt w:val="lowerRoman"/>
      <w:lvlText w:val="%6."/>
      <w:lvlJc w:val="right"/>
      <w:pPr>
        <w:ind w:left="7928" w:hanging="180"/>
      </w:pPr>
    </w:lvl>
    <w:lvl w:ilvl="6" w:tplc="0809000F" w:tentative="1">
      <w:start w:val="1"/>
      <w:numFmt w:val="decimal"/>
      <w:lvlText w:val="%7."/>
      <w:lvlJc w:val="left"/>
      <w:pPr>
        <w:ind w:left="8648" w:hanging="360"/>
      </w:pPr>
    </w:lvl>
    <w:lvl w:ilvl="7" w:tplc="08090019" w:tentative="1">
      <w:start w:val="1"/>
      <w:numFmt w:val="lowerLetter"/>
      <w:lvlText w:val="%8."/>
      <w:lvlJc w:val="left"/>
      <w:pPr>
        <w:ind w:left="9368" w:hanging="360"/>
      </w:pPr>
    </w:lvl>
    <w:lvl w:ilvl="8" w:tplc="08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17">
    <w:nsid w:val="30416DF3"/>
    <w:multiLevelType w:val="hybridMultilevel"/>
    <w:tmpl w:val="8C94A4B8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9151C"/>
    <w:multiLevelType w:val="hybridMultilevel"/>
    <w:tmpl w:val="04B03D88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8769C"/>
    <w:multiLevelType w:val="hybridMultilevel"/>
    <w:tmpl w:val="69BCB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8020C"/>
    <w:multiLevelType w:val="hybridMultilevel"/>
    <w:tmpl w:val="47C81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C4460"/>
    <w:multiLevelType w:val="hybridMultilevel"/>
    <w:tmpl w:val="AD4E2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01BC4"/>
    <w:multiLevelType w:val="hybridMultilevel"/>
    <w:tmpl w:val="B808A7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1CD"/>
    <w:multiLevelType w:val="hybridMultilevel"/>
    <w:tmpl w:val="837CC5A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4E2533DD"/>
    <w:multiLevelType w:val="hybridMultilevel"/>
    <w:tmpl w:val="D8E430BE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84E00"/>
    <w:multiLevelType w:val="hybridMultilevel"/>
    <w:tmpl w:val="472834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6B2897"/>
    <w:multiLevelType w:val="hybridMultilevel"/>
    <w:tmpl w:val="D1149E56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D6162"/>
    <w:multiLevelType w:val="hybridMultilevel"/>
    <w:tmpl w:val="2C344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11D8"/>
    <w:multiLevelType w:val="hybridMultilevel"/>
    <w:tmpl w:val="FFC6E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2E123F"/>
    <w:multiLevelType w:val="hybridMultilevel"/>
    <w:tmpl w:val="69045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F51D0"/>
    <w:multiLevelType w:val="hybridMultilevel"/>
    <w:tmpl w:val="AB4C2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6BAA"/>
    <w:multiLevelType w:val="hybridMultilevel"/>
    <w:tmpl w:val="643CE5F2"/>
    <w:lvl w:ilvl="0" w:tplc="1006F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A312F"/>
    <w:multiLevelType w:val="hybridMultilevel"/>
    <w:tmpl w:val="401E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F4606"/>
    <w:multiLevelType w:val="hybridMultilevel"/>
    <w:tmpl w:val="0C3A647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76BD0E52"/>
    <w:multiLevelType w:val="hybridMultilevel"/>
    <w:tmpl w:val="C0A62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D5006"/>
    <w:multiLevelType w:val="hybridMultilevel"/>
    <w:tmpl w:val="0D7CA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4"/>
  </w:num>
  <w:num w:numId="4">
    <w:abstractNumId w:val="32"/>
  </w:num>
  <w:num w:numId="5">
    <w:abstractNumId w:val="27"/>
  </w:num>
  <w:num w:numId="6">
    <w:abstractNumId w:val="8"/>
  </w:num>
  <w:num w:numId="7">
    <w:abstractNumId w:val="12"/>
  </w:num>
  <w:num w:numId="8">
    <w:abstractNumId w:val="25"/>
  </w:num>
  <w:num w:numId="9">
    <w:abstractNumId w:val="14"/>
  </w:num>
  <w:num w:numId="10">
    <w:abstractNumId w:val="0"/>
  </w:num>
  <w:num w:numId="11">
    <w:abstractNumId w:val="10"/>
  </w:num>
  <w:num w:numId="12">
    <w:abstractNumId w:val="35"/>
  </w:num>
  <w:num w:numId="13">
    <w:abstractNumId w:val="18"/>
  </w:num>
  <w:num w:numId="14">
    <w:abstractNumId w:val="7"/>
  </w:num>
  <w:num w:numId="15">
    <w:abstractNumId w:val="31"/>
  </w:num>
  <w:num w:numId="16">
    <w:abstractNumId w:val="17"/>
  </w:num>
  <w:num w:numId="17">
    <w:abstractNumId w:val="9"/>
  </w:num>
  <w:num w:numId="18">
    <w:abstractNumId w:val="26"/>
  </w:num>
  <w:num w:numId="19">
    <w:abstractNumId w:val="24"/>
  </w:num>
  <w:num w:numId="20">
    <w:abstractNumId w:val="1"/>
  </w:num>
  <w:num w:numId="21">
    <w:abstractNumId w:val="11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  <w:num w:numId="26">
    <w:abstractNumId w:val="16"/>
  </w:num>
  <w:num w:numId="27">
    <w:abstractNumId w:val="21"/>
  </w:num>
  <w:num w:numId="28">
    <w:abstractNumId w:val="30"/>
  </w:num>
  <w:num w:numId="29">
    <w:abstractNumId w:val="6"/>
  </w:num>
  <w:num w:numId="30">
    <w:abstractNumId w:val="23"/>
  </w:num>
  <w:num w:numId="31">
    <w:abstractNumId w:val="33"/>
  </w:num>
  <w:num w:numId="32">
    <w:abstractNumId w:val="29"/>
  </w:num>
  <w:num w:numId="33">
    <w:abstractNumId w:val="28"/>
  </w:num>
  <w:num w:numId="34">
    <w:abstractNumId w:val="19"/>
  </w:num>
  <w:num w:numId="35">
    <w:abstractNumId w:val="2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6"/>
    <w:rsid w:val="00042C72"/>
    <w:rsid w:val="00066F99"/>
    <w:rsid w:val="000B13FF"/>
    <w:rsid w:val="000E45BF"/>
    <w:rsid w:val="00170730"/>
    <w:rsid w:val="00184483"/>
    <w:rsid w:val="001C63DB"/>
    <w:rsid w:val="001D5A84"/>
    <w:rsid w:val="002F5814"/>
    <w:rsid w:val="00303FDB"/>
    <w:rsid w:val="003764EF"/>
    <w:rsid w:val="00393357"/>
    <w:rsid w:val="00454117"/>
    <w:rsid w:val="00462D90"/>
    <w:rsid w:val="00484F44"/>
    <w:rsid w:val="00494471"/>
    <w:rsid w:val="004B7E60"/>
    <w:rsid w:val="004C0874"/>
    <w:rsid w:val="00505D61"/>
    <w:rsid w:val="00533691"/>
    <w:rsid w:val="0055496C"/>
    <w:rsid w:val="00560D56"/>
    <w:rsid w:val="005E5F34"/>
    <w:rsid w:val="005E6C72"/>
    <w:rsid w:val="00612EC0"/>
    <w:rsid w:val="006F4A39"/>
    <w:rsid w:val="00751321"/>
    <w:rsid w:val="007812F7"/>
    <w:rsid w:val="007C4805"/>
    <w:rsid w:val="007F09BB"/>
    <w:rsid w:val="00800A2D"/>
    <w:rsid w:val="008A6EA8"/>
    <w:rsid w:val="008E2563"/>
    <w:rsid w:val="008F683C"/>
    <w:rsid w:val="00925580"/>
    <w:rsid w:val="009716C9"/>
    <w:rsid w:val="00973523"/>
    <w:rsid w:val="009936A6"/>
    <w:rsid w:val="009D2C9A"/>
    <w:rsid w:val="009E14D0"/>
    <w:rsid w:val="00A21A18"/>
    <w:rsid w:val="00A2225F"/>
    <w:rsid w:val="00A277CD"/>
    <w:rsid w:val="00A43860"/>
    <w:rsid w:val="00AC0646"/>
    <w:rsid w:val="00AD6C85"/>
    <w:rsid w:val="00B02FFF"/>
    <w:rsid w:val="00B57A86"/>
    <w:rsid w:val="00B75D96"/>
    <w:rsid w:val="00BC2435"/>
    <w:rsid w:val="00BE6513"/>
    <w:rsid w:val="00C110EF"/>
    <w:rsid w:val="00C13B00"/>
    <w:rsid w:val="00C24D51"/>
    <w:rsid w:val="00C47519"/>
    <w:rsid w:val="00CE5247"/>
    <w:rsid w:val="00D478F5"/>
    <w:rsid w:val="00D64D5C"/>
    <w:rsid w:val="00D84D7E"/>
    <w:rsid w:val="00D949B4"/>
    <w:rsid w:val="00E42A32"/>
    <w:rsid w:val="00E43486"/>
    <w:rsid w:val="00E46F60"/>
    <w:rsid w:val="00E932C8"/>
    <w:rsid w:val="00EC0457"/>
    <w:rsid w:val="00EF433B"/>
    <w:rsid w:val="00F62C37"/>
    <w:rsid w:val="00FB354B"/>
    <w:rsid w:val="00FE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96"/>
  </w:style>
  <w:style w:type="paragraph" w:styleId="Footer">
    <w:name w:val="footer"/>
    <w:basedOn w:val="Normal"/>
    <w:link w:val="Foot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96"/>
  </w:style>
  <w:style w:type="paragraph" w:styleId="BalloonText">
    <w:name w:val="Balloon Text"/>
    <w:basedOn w:val="Normal"/>
    <w:link w:val="BalloonTextChar"/>
    <w:uiPriority w:val="99"/>
    <w:semiHidden/>
    <w:unhideWhenUsed/>
    <w:rsid w:val="00B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6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B75D96"/>
  </w:style>
  <w:style w:type="table" w:styleId="TableGrid">
    <w:name w:val="Table Grid"/>
    <w:basedOn w:val="TableNormal"/>
    <w:uiPriority w:val="59"/>
    <w:rsid w:val="00B7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96"/>
  </w:style>
  <w:style w:type="paragraph" w:styleId="Footer">
    <w:name w:val="footer"/>
    <w:basedOn w:val="Normal"/>
    <w:link w:val="FooterChar"/>
    <w:uiPriority w:val="99"/>
    <w:unhideWhenUsed/>
    <w:rsid w:val="00B75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96"/>
  </w:style>
  <w:style w:type="paragraph" w:styleId="BalloonText">
    <w:name w:val="Balloon Text"/>
    <w:basedOn w:val="Normal"/>
    <w:link w:val="BalloonTextChar"/>
    <w:uiPriority w:val="99"/>
    <w:semiHidden/>
    <w:unhideWhenUsed/>
    <w:rsid w:val="00B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6"/>
    <w:rPr>
      <w:rFonts w:ascii="Tahoma" w:hAnsi="Tahoma" w:cs="Tahoma"/>
      <w:sz w:val="16"/>
      <w:szCs w:val="16"/>
    </w:rPr>
  </w:style>
  <w:style w:type="character" w:customStyle="1" w:styleId="pp-headline-item">
    <w:name w:val="pp-headline-item"/>
    <w:basedOn w:val="DefaultParagraphFont"/>
    <w:rsid w:val="00B75D96"/>
  </w:style>
  <w:style w:type="table" w:styleId="TableGrid">
    <w:name w:val="Table Grid"/>
    <w:basedOn w:val="TableNormal"/>
    <w:uiPriority w:val="59"/>
    <w:rsid w:val="00B7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sm@watfordcab.cabnet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4A8A-B268-4EA9-98B1-9C8F2EA9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8688DE6A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Advice Services Transition Fund (ASTF)             Transforming Advice in Watford</vt:lpstr>
    </vt:vector>
  </TitlesOfParts>
  <Company>Watford Citizens Advice Bureau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Services Transition Fund (ASTF)             Transforming Advice in Watford</dc:title>
  <dc:creator>Susan Jessop</dc:creator>
  <cp:lastModifiedBy>Catherine Markowski</cp:lastModifiedBy>
  <cp:revision>3</cp:revision>
  <cp:lastPrinted>2015-04-29T10:44:00Z</cp:lastPrinted>
  <dcterms:created xsi:type="dcterms:W3CDTF">2021-04-15T11:39:00Z</dcterms:created>
  <dcterms:modified xsi:type="dcterms:W3CDTF">2021-04-15T11:47:00Z</dcterms:modified>
</cp:coreProperties>
</file>